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sidR="00B735FB">
        <w:rPr>
          <w:rFonts w:ascii="Arial" w:hAnsi="Arial" w:cs="Arial"/>
          <w:b/>
          <w:color w:val="000000" w:themeColor="text1"/>
          <w:sz w:val="24"/>
          <w:szCs w:val="24"/>
        </w:rPr>
        <w:t>14/SEME/2023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sz w:val="24"/>
          <w:szCs w:val="24"/>
        </w:rPr>
        <w:t>6019.2023/0003483-0</w:t>
      </w:r>
    </w:p>
    <w:p w:rsidR="00F76754" w:rsidRPr="00FE7FD9" w:rsidRDefault="0004784D" w:rsidP="00F76754">
      <w:pPr>
        <w:tabs>
          <w:tab w:val="left" w:pos="3703"/>
        </w:tabs>
        <w:spacing w:after="0" w:line="240" w:lineRule="auto"/>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F76754" w:rsidRPr="00FE7FD9" w:rsidRDefault="00F76754" w:rsidP="00F76754">
      <w:pPr>
        <w:tabs>
          <w:tab w:val="left" w:pos="3703"/>
        </w:tabs>
        <w:jc w:val="both"/>
        <w:outlineLvl w:val="0"/>
        <w:rPr>
          <w:rFonts w:ascii="Arial" w:hAnsi="Arial" w:cs="Arial"/>
          <w:b/>
          <w:bCs/>
          <w:caps/>
          <w:color w:val="FF0000"/>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w:t>
      </w:r>
      <w:proofErr w:type="gramStart"/>
      <w:r w:rsidRPr="00F76754">
        <w:rPr>
          <w:rFonts w:ascii="Arial" w:hAnsi="Arial" w:cs="Arial"/>
          <w:sz w:val="24"/>
          <w:szCs w:val="24"/>
        </w:rPr>
        <w:t>nº9.</w:t>
      </w:r>
      <w:proofErr w:type="gramEnd"/>
      <w:r w:rsidRPr="00F76754">
        <w:rPr>
          <w:rFonts w:ascii="Arial" w:hAnsi="Arial" w:cs="Arial"/>
          <w:sz w:val="24"/>
          <w:szCs w:val="24"/>
        </w:rPr>
        <w:t xml:space="preserve">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proofErr w:type="gramStart"/>
      <w:r w:rsidR="00941601">
        <w:rPr>
          <w:rStyle w:val="Hyperlink"/>
          <w:rFonts w:ascii="Arial" w:hAnsi="Arial" w:cs="Arial"/>
        </w:rPr>
        <w:t>.</w:t>
      </w:r>
      <w:proofErr w:type="gramEnd"/>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BE0EA0" w:rsidRDefault="0004784D" w:rsidP="00941601">
      <w:pPr>
        <w:jc w:val="both"/>
        <w:rPr>
          <w:rFonts w:ascii="Arial" w:hAnsi="Arial" w:cs="Arial"/>
          <w:b/>
          <w:color w:val="000000" w:themeColor="text1"/>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00CD4676">
        <w:rPr>
          <w:rFonts w:ascii="Arial" w:hAnsi="Arial" w:cs="Arial"/>
          <w:b/>
          <w:sz w:val="24"/>
          <w:szCs w:val="24"/>
        </w:rPr>
        <w:t xml:space="preserve">até </w:t>
      </w:r>
      <w:proofErr w:type="gramStart"/>
      <w:r w:rsidR="00CD4676">
        <w:rPr>
          <w:rFonts w:ascii="Arial" w:hAnsi="Arial" w:cs="Arial"/>
          <w:b/>
          <w:sz w:val="24"/>
          <w:szCs w:val="24"/>
        </w:rPr>
        <w:t>às</w:t>
      </w:r>
      <w:proofErr w:type="gramEnd"/>
      <w:r w:rsidR="00CD4676">
        <w:rPr>
          <w:rFonts w:ascii="Arial" w:hAnsi="Arial" w:cs="Arial"/>
          <w:b/>
          <w:sz w:val="24"/>
          <w:szCs w:val="24"/>
        </w:rPr>
        <w:t xml:space="preserve"> 13h30 </w:t>
      </w:r>
      <w:r w:rsidRPr="00BE0EA0">
        <w:rPr>
          <w:rFonts w:ascii="Arial" w:hAnsi="Arial" w:cs="Arial"/>
          <w:b/>
          <w:color w:val="000000" w:themeColor="text1"/>
          <w:sz w:val="24"/>
          <w:szCs w:val="24"/>
        </w:rPr>
        <w:t xml:space="preserve">do </w:t>
      </w:r>
      <w:r w:rsidR="00CD4676">
        <w:rPr>
          <w:rFonts w:ascii="Arial" w:hAnsi="Arial" w:cs="Arial"/>
          <w:b/>
          <w:color w:val="000000" w:themeColor="text1"/>
          <w:sz w:val="24"/>
          <w:szCs w:val="24"/>
        </w:rPr>
        <w:t>dia 08 de novembro de 2023.</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w:t>
      </w:r>
      <w:proofErr w:type="spellStart"/>
      <w:r w:rsidRPr="00941601">
        <w:rPr>
          <w:rFonts w:ascii="Arial" w:hAnsi="Arial" w:cs="Arial"/>
          <w:b/>
          <w:sz w:val="24"/>
          <w:szCs w:val="24"/>
        </w:rPr>
        <w:t>Obs</w:t>
      </w:r>
      <w:proofErr w:type="spellEnd"/>
      <w:r w:rsidRPr="00941601">
        <w:rPr>
          <w:rFonts w:ascii="Arial" w:hAnsi="Arial" w:cs="Arial"/>
          <w:b/>
          <w:sz w:val="24"/>
          <w:szCs w:val="24"/>
        </w:rPr>
        <w:t>: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432180" w:rsidRDefault="0004784D" w:rsidP="00432180">
      <w:pPr>
        <w:jc w:val="both"/>
        <w:rPr>
          <w:rFonts w:ascii="Arial" w:hAnsi="Arial" w:cs="Arial"/>
          <w:b/>
          <w:color w:val="FF0000"/>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w:t>
      </w:r>
      <w:proofErr w:type="spellStart"/>
      <w:r w:rsidRPr="00941601">
        <w:rPr>
          <w:rFonts w:ascii="Arial" w:hAnsi="Arial" w:cs="Arial"/>
          <w:sz w:val="24"/>
          <w:szCs w:val="24"/>
        </w:rPr>
        <w:t>Iraé</w:t>
      </w:r>
      <w:proofErr w:type="spellEnd"/>
      <w:r w:rsidRPr="00941601">
        <w:rPr>
          <w:rFonts w:ascii="Arial" w:hAnsi="Arial" w:cs="Arial"/>
          <w:sz w:val="24"/>
          <w:szCs w:val="24"/>
        </w:rPr>
        <w:t xml:space="preserve">, 35 – Moema, </w:t>
      </w:r>
      <w:r w:rsidRPr="00941601">
        <w:rPr>
          <w:rFonts w:ascii="Arial" w:hAnsi="Arial" w:cs="Arial"/>
          <w:b/>
          <w:sz w:val="24"/>
          <w:szCs w:val="24"/>
        </w:rPr>
        <w:t xml:space="preserve">às </w:t>
      </w:r>
      <w:r w:rsidR="00CD4676">
        <w:rPr>
          <w:rFonts w:ascii="Arial" w:hAnsi="Arial" w:cs="Arial"/>
          <w:b/>
          <w:color w:val="000000" w:themeColor="text1"/>
          <w:sz w:val="24"/>
          <w:szCs w:val="24"/>
        </w:rPr>
        <w:t xml:space="preserve">14h00 </w:t>
      </w:r>
      <w:r w:rsidR="00BE0EA0" w:rsidRPr="00BE0EA0">
        <w:rPr>
          <w:rFonts w:ascii="Arial" w:hAnsi="Arial" w:cs="Arial"/>
          <w:b/>
          <w:color w:val="000000" w:themeColor="text1"/>
          <w:sz w:val="24"/>
          <w:szCs w:val="24"/>
        </w:rPr>
        <w:t xml:space="preserve">do dia </w:t>
      </w:r>
      <w:r w:rsidR="00CD4676">
        <w:rPr>
          <w:rFonts w:ascii="Arial" w:hAnsi="Arial" w:cs="Arial"/>
          <w:b/>
          <w:color w:val="000000" w:themeColor="text1"/>
          <w:sz w:val="24"/>
          <w:szCs w:val="24"/>
        </w:rPr>
        <w:t>08 de novembro 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FE7FD9" w:rsidRPr="00941601" w:rsidRDefault="00FE7FD9" w:rsidP="00FE7FD9">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Obs.: vistoria</w:t>
      </w:r>
      <w:r>
        <w:rPr>
          <w:rFonts w:ascii="Arial" w:hAnsi="Arial" w:cs="Arial"/>
          <w:b/>
          <w:sz w:val="24"/>
          <w:szCs w:val="24"/>
        </w:rPr>
        <w:t xml:space="preserve"> do local: deverá ser agendada</w:t>
      </w:r>
      <w:r w:rsidR="00B735FB">
        <w:rPr>
          <w:rFonts w:ascii="Arial" w:hAnsi="Arial" w:cs="Arial"/>
          <w:b/>
          <w:sz w:val="24"/>
          <w:szCs w:val="24"/>
        </w:rPr>
        <w:t xml:space="preserve"> até </w:t>
      </w:r>
      <w:r w:rsidR="00CD4676">
        <w:rPr>
          <w:rFonts w:ascii="Arial" w:hAnsi="Arial" w:cs="Arial"/>
          <w:b/>
          <w:sz w:val="24"/>
          <w:szCs w:val="24"/>
        </w:rPr>
        <w:t xml:space="preserve">01/11/2023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Pr="00941601">
        <w:rPr>
          <w:rFonts w:ascii="Arial" w:hAnsi="Arial" w:cs="Arial"/>
          <w:b/>
          <w:sz w:val="24"/>
          <w:szCs w:val="24"/>
        </w:rPr>
        <w:t xml:space="preserve"> no horário das 09h00 às 12h00 horas, conforme item </w:t>
      </w:r>
      <w:r w:rsidR="00C42DCC">
        <w:rPr>
          <w:rFonts w:ascii="Arial" w:hAnsi="Arial" w:cs="Arial"/>
          <w:b/>
          <w:sz w:val="24"/>
          <w:szCs w:val="24"/>
        </w:rPr>
        <w:t>0</w:t>
      </w:r>
      <w:r w:rsidRPr="00941601">
        <w:rPr>
          <w:rFonts w:ascii="Arial" w:hAnsi="Arial" w:cs="Arial"/>
          <w:b/>
          <w:sz w:val="24"/>
          <w:szCs w:val="24"/>
        </w:rPr>
        <w:t>8do edital</w:t>
      </w:r>
      <w:r w:rsidRPr="00941601">
        <w:rPr>
          <w:rFonts w:ascii="Arial" w:hAnsi="Arial" w:cs="Arial"/>
          <w:sz w:val="24"/>
          <w:szCs w:val="24"/>
        </w:rPr>
        <w:t>), as empresas que já realizaram a vistoria, anteriormente, informamos que não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1. DO OBJETO</w:t>
      </w:r>
    </w:p>
    <w:p w:rsidR="007B013F" w:rsidRDefault="007B013F" w:rsidP="00AB785F">
      <w:pPr>
        <w:tabs>
          <w:tab w:val="left" w:pos="3703"/>
        </w:tabs>
        <w:jc w:val="both"/>
        <w:outlineLvl w:val="0"/>
        <w:rPr>
          <w:rFonts w:ascii="Arial" w:hAnsi="Arial" w:cs="Arial"/>
          <w:b/>
          <w:sz w:val="24"/>
          <w:szCs w:val="24"/>
        </w:rPr>
      </w:pPr>
    </w:p>
    <w:p w:rsidR="008D7613" w:rsidRPr="00B735FB" w:rsidRDefault="00B735FB" w:rsidP="00B735FB">
      <w:pPr>
        <w:pStyle w:val="PargrafodaLista"/>
        <w:numPr>
          <w:ilvl w:val="1"/>
          <w:numId w:val="16"/>
        </w:numPr>
        <w:tabs>
          <w:tab w:val="left" w:pos="3703"/>
        </w:tabs>
        <w:jc w:val="both"/>
        <w:outlineLvl w:val="0"/>
        <w:rPr>
          <w:rFonts w:ascii="Arial" w:hAnsi="Arial" w:cs="Arial"/>
          <w:sz w:val="24"/>
          <w:szCs w:val="24"/>
        </w:rPr>
      </w:pPr>
      <w:r w:rsidRPr="00B735FB">
        <w:rPr>
          <w:rFonts w:ascii="Arial" w:hAnsi="Arial" w:cs="Arial"/>
          <w:sz w:val="24"/>
          <w:szCs w:val="24"/>
        </w:rPr>
        <w:t>CONTRATAÇÃO DE EMPRESA ESPECIALIZADA DE ENGENHARIA PARA REFORMA NO PARQUE LINEAR INVERNADA, TV. UBIRASSANGA, 50 - CAMPO BELO,</w:t>
      </w:r>
      <w:r>
        <w:rPr>
          <w:rFonts w:ascii="Arial" w:hAnsi="Arial" w:cs="Arial"/>
          <w:sz w:val="24"/>
          <w:szCs w:val="24"/>
        </w:rPr>
        <w:t xml:space="preserve"> SÃO PAULO - SP, CEP: 04614-050</w:t>
      </w:r>
      <w:r w:rsidR="00E03CD1" w:rsidRPr="00B735FB">
        <w:rPr>
          <w:rFonts w:ascii="Arial" w:hAnsi="Arial" w:cs="Arial"/>
          <w:sz w:val="24"/>
          <w:szCs w:val="24"/>
        </w:rPr>
        <w:t xml:space="preserve">, </w:t>
      </w:r>
      <w:r w:rsidR="00D151E4" w:rsidRPr="00B735FB">
        <w:rPr>
          <w:rFonts w:ascii="Arial" w:hAnsi="Arial" w:cs="Arial"/>
          <w:sz w:val="24"/>
          <w:szCs w:val="24"/>
        </w:rPr>
        <w:t xml:space="preserve">a que deverão ser prestados em estrita observância ao </w:t>
      </w:r>
      <w:r w:rsidR="00065080" w:rsidRPr="00B735FB">
        <w:rPr>
          <w:rFonts w:ascii="Arial" w:hAnsi="Arial" w:cs="Arial"/>
          <w:sz w:val="24"/>
          <w:szCs w:val="24"/>
        </w:rPr>
        <w:t xml:space="preserve">Termo de Referência </w:t>
      </w:r>
      <w:r w:rsidR="00D151E4" w:rsidRPr="00B735FB">
        <w:rPr>
          <w:rFonts w:ascii="Arial" w:hAnsi="Arial" w:cs="Arial"/>
          <w:sz w:val="24"/>
          <w:szCs w:val="24"/>
        </w:rPr>
        <w:t>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w:t>
      </w:r>
      <w:r w:rsidRPr="00FE7FD9">
        <w:rPr>
          <w:rFonts w:ascii="Arial" w:hAnsi="Arial" w:cs="Arial"/>
          <w:color w:val="000000" w:themeColor="text1"/>
          <w:sz w:val="24"/>
          <w:szCs w:val="24"/>
        </w:rPr>
        <w:t>prazo</w:t>
      </w:r>
      <w:r w:rsidR="009A2A37" w:rsidRPr="003A21EB">
        <w:rPr>
          <w:rFonts w:ascii="Arial" w:hAnsi="Arial" w:cs="Arial"/>
          <w:b/>
          <w:color w:val="000000" w:themeColor="text1"/>
          <w:sz w:val="24"/>
          <w:szCs w:val="24"/>
        </w:rPr>
        <w:t>180</w:t>
      </w:r>
      <w:r w:rsidR="008E4786" w:rsidRPr="003A21EB">
        <w:rPr>
          <w:rFonts w:ascii="Arial" w:hAnsi="Arial" w:cs="Arial"/>
          <w:b/>
          <w:color w:val="000000" w:themeColor="text1"/>
          <w:sz w:val="24"/>
          <w:szCs w:val="24"/>
        </w:rPr>
        <w:t xml:space="preserve"> (</w:t>
      </w:r>
      <w:r w:rsidR="009A2A37" w:rsidRPr="003A21EB">
        <w:rPr>
          <w:rFonts w:ascii="Arial" w:hAnsi="Arial" w:cs="Arial"/>
          <w:b/>
          <w:color w:val="000000" w:themeColor="text1"/>
          <w:sz w:val="24"/>
          <w:szCs w:val="24"/>
        </w:rPr>
        <w:t>cento e oitenta</w:t>
      </w:r>
      <w:r w:rsidR="008E4786" w:rsidRPr="003A21EB">
        <w:rPr>
          <w:rFonts w:ascii="Arial" w:hAnsi="Arial" w:cs="Arial"/>
          <w:b/>
          <w:color w:val="000000" w:themeColor="text1"/>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proofErr w:type="gramStart"/>
      <w:r w:rsidRPr="009A2A37">
        <w:rPr>
          <w:rFonts w:ascii="Arial" w:hAnsi="Arial" w:cs="Arial"/>
          <w:b/>
          <w:sz w:val="24"/>
          <w:szCs w:val="24"/>
        </w:rPr>
        <w:t>3.1.</w:t>
      </w:r>
      <w:proofErr w:type="gramEnd"/>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B735FB" w:rsidRPr="005E47F9">
        <w:rPr>
          <w:rFonts w:ascii="Arial" w:hAnsi="Arial" w:cs="Arial"/>
          <w:color w:val="000000" w:themeColor="text1"/>
          <w:sz w:val="24"/>
          <w:szCs w:val="24"/>
        </w:rPr>
        <w:t>19.10.27.812.3017.3.512</w:t>
      </w:r>
      <w:r w:rsidR="008E4786" w:rsidRPr="005E47F9">
        <w:rPr>
          <w:rFonts w:ascii="Arial" w:hAnsi="Arial" w:cs="Arial"/>
          <w:color w:val="000000" w:themeColor="text1"/>
          <w:sz w:val="24"/>
          <w:szCs w:val="24"/>
        </w:rPr>
        <w:t>.4.4.90.39.00-00</w:t>
      </w:r>
      <w:r w:rsidR="005E47F9" w:rsidRPr="005E47F9">
        <w:rPr>
          <w:rFonts w:ascii="Arial" w:hAnsi="Arial" w:cs="Arial"/>
          <w:color w:val="000000" w:themeColor="text1"/>
          <w:sz w:val="24"/>
          <w:szCs w:val="24"/>
        </w:rPr>
        <w:t>.1.500.9001.1</w:t>
      </w:r>
      <w:r w:rsidR="00CD4676">
        <w:rPr>
          <w:rFonts w:ascii="Arial" w:hAnsi="Arial" w:cs="Arial"/>
          <w:color w:val="000000" w:themeColor="text1"/>
          <w:sz w:val="24"/>
          <w:szCs w:val="24"/>
        </w:rPr>
        <w:t xml:space="preserve">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B735FB">
        <w:rPr>
          <w:rFonts w:ascii="Arial" w:hAnsi="Arial" w:cs="Arial"/>
          <w:sz w:val="24"/>
          <w:szCs w:val="24"/>
        </w:rPr>
        <w:t xml:space="preserve"> 68.755</w:t>
      </w:r>
      <w:r w:rsidR="00C42DCC">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proofErr w:type="gramStart"/>
      <w:r w:rsidRPr="009A2A37">
        <w:rPr>
          <w:rFonts w:ascii="Arial" w:hAnsi="Arial" w:cs="Arial"/>
          <w:b/>
          <w:sz w:val="24"/>
          <w:szCs w:val="24"/>
        </w:rPr>
        <w:t>4.1.5.1.</w:t>
      </w:r>
      <w:proofErr w:type="gramEnd"/>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w:t>
      </w:r>
      <w:proofErr w:type="spellStart"/>
      <w:r w:rsidR="0034724A" w:rsidRPr="009A2A37">
        <w:rPr>
          <w:rFonts w:ascii="Arial" w:hAnsi="Arial" w:cs="Arial"/>
          <w:sz w:val="24"/>
          <w:szCs w:val="24"/>
        </w:rPr>
        <w:t>microempreendedor</w:t>
      </w:r>
      <w:proofErr w:type="spellEnd"/>
      <w:r w:rsidR="0034724A" w:rsidRPr="009A2A37">
        <w:rPr>
          <w:rFonts w:ascii="Arial" w:hAnsi="Arial" w:cs="Arial"/>
          <w:sz w:val="24"/>
          <w:szCs w:val="24"/>
        </w:rPr>
        <w:t xml:space="preserve">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sob pena de </w:t>
      </w:r>
      <w:proofErr w:type="spellStart"/>
      <w:r w:rsidRPr="009A2A37">
        <w:rPr>
          <w:rFonts w:ascii="Arial" w:hAnsi="Arial" w:cs="Arial"/>
          <w:sz w:val="24"/>
          <w:szCs w:val="24"/>
        </w:rPr>
        <w:t>infringência</w:t>
      </w:r>
      <w:proofErr w:type="spellEnd"/>
      <w:r w:rsidRPr="009A2A37">
        <w:rPr>
          <w:rFonts w:ascii="Arial" w:hAnsi="Arial" w:cs="Arial"/>
          <w:sz w:val="24"/>
          <w:szCs w:val="24"/>
        </w:rPr>
        <w:t xml:space="preserve">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xml:space="preserve">. No caso de </w:t>
      </w:r>
      <w:proofErr w:type="spellStart"/>
      <w:r w:rsidRPr="009A2A37">
        <w:rPr>
          <w:rFonts w:ascii="Arial" w:hAnsi="Arial" w:cs="Arial"/>
          <w:sz w:val="24"/>
          <w:szCs w:val="24"/>
        </w:rPr>
        <w:t>microempreendedor</w:t>
      </w:r>
      <w:proofErr w:type="spellEnd"/>
      <w:r w:rsidRPr="009A2A37">
        <w:rPr>
          <w:rFonts w:ascii="Arial" w:hAnsi="Arial" w:cs="Arial"/>
          <w:sz w:val="24"/>
          <w:szCs w:val="24"/>
        </w:rPr>
        <w:t xml:space="preserve"> individual, a declaração poderá ser substituída pelo Certificado de Condição de </w:t>
      </w:r>
      <w:proofErr w:type="spellStart"/>
      <w:r w:rsidRPr="009A2A37">
        <w:rPr>
          <w:rFonts w:ascii="Arial" w:hAnsi="Arial" w:cs="Arial"/>
          <w:sz w:val="24"/>
          <w:szCs w:val="24"/>
        </w:rPr>
        <w:t>Microempreendedor</w:t>
      </w:r>
      <w:proofErr w:type="spellEnd"/>
      <w:r w:rsidRPr="009A2A37">
        <w:rPr>
          <w:rFonts w:ascii="Arial" w:hAnsi="Arial" w:cs="Arial"/>
          <w:sz w:val="24"/>
          <w:szCs w:val="24"/>
        </w:rPr>
        <w:t xml:space="preserve">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ED3014" w:rsidRPr="00ED3014" w:rsidRDefault="00ED3014" w:rsidP="00ED3014">
      <w:pPr>
        <w:ind w:left="1985"/>
        <w:jc w:val="both"/>
        <w:rPr>
          <w:rFonts w:ascii="Arial" w:hAnsi="Arial" w:cs="Arial"/>
          <w:b/>
          <w:sz w:val="24"/>
          <w:szCs w:val="24"/>
        </w:rPr>
      </w:pPr>
      <w:r>
        <w:rPr>
          <w:rFonts w:ascii="Arial" w:hAnsi="Arial" w:cs="Arial"/>
          <w:b/>
          <w:sz w:val="24"/>
          <w:szCs w:val="24"/>
        </w:rPr>
        <w:t xml:space="preserve">4.1.5.1.4. </w:t>
      </w:r>
      <w:r w:rsidRPr="00ED3014">
        <w:rPr>
          <w:rFonts w:ascii="Arial" w:hAnsi="Arial" w:cs="Arial"/>
          <w:sz w:val="24"/>
          <w:szCs w:val="24"/>
        </w:rPr>
        <w:t>Em razão do artigo 1-A do Decreto n° 56.475/2015, acrescentado pelo Decreto n° 62.100/2022, a obtenção dos benefícios fica limitada às microempresas e às empresas de pequeno porte que, no ano-calendário de realização da licitação, ainda não tenham celebrado contratos com a Administração Pública cujos valores somados extrapolem a receita bruta máxima admitida para fins de enquadramento</w:t>
      </w:r>
      <w:r>
        <w:rPr>
          <w:rFonts w:ascii="Arial" w:hAnsi="Arial" w:cs="Arial"/>
          <w:sz w:val="24"/>
          <w:szCs w:val="24"/>
        </w:rPr>
        <w:t xml:space="preserve"> como empresa de pequeno porte.</w:t>
      </w:r>
    </w:p>
    <w:p w:rsidR="00ED3014" w:rsidRDefault="00ED3014" w:rsidP="00AB785F">
      <w:pPr>
        <w:ind w:left="1985"/>
        <w:jc w:val="both"/>
        <w:rPr>
          <w:rFonts w:ascii="Arial" w:hAnsi="Arial" w:cs="Arial"/>
          <w:sz w:val="24"/>
          <w:szCs w:val="24"/>
        </w:rPr>
      </w:pP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w:t>
      </w:r>
      <w:proofErr w:type="spellStart"/>
      <w:r w:rsidRPr="009A2A37">
        <w:rPr>
          <w:rFonts w:ascii="Arial" w:hAnsi="Arial" w:cs="Arial"/>
          <w:sz w:val="24"/>
          <w:szCs w:val="24"/>
        </w:rPr>
        <w:t>subsequentes</w:t>
      </w:r>
      <w:proofErr w:type="spellEnd"/>
      <w:r w:rsidRPr="009A2A37">
        <w:rPr>
          <w:rFonts w:ascii="Arial" w:hAnsi="Arial" w:cs="Arial"/>
          <w:sz w:val="24"/>
          <w:szCs w:val="24"/>
        </w:rPr>
        <w:t xml:space="preserve">;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lastRenderedPageBreak/>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proofErr w:type="gramStart"/>
      <w:r w:rsidRPr="009A2A37">
        <w:rPr>
          <w:rFonts w:ascii="Arial" w:hAnsi="Arial" w:cs="Arial"/>
          <w:b/>
          <w:sz w:val="24"/>
          <w:szCs w:val="24"/>
        </w:rPr>
        <w:t>5.1</w:t>
      </w:r>
      <w:r w:rsidRPr="009A2A37">
        <w:rPr>
          <w:rFonts w:ascii="Arial" w:hAnsi="Arial" w:cs="Arial"/>
          <w:sz w:val="24"/>
          <w:szCs w:val="24"/>
        </w:rPr>
        <w:t>.</w:t>
      </w:r>
      <w:proofErr w:type="gramEnd"/>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proofErr w:type="spellStart"/>
      <w:proofErr w:type="gramStart"/>
      <w:r w:rsidRPr="00594470">
        <w:rPr>
          <w:rFonts w:ascii="Arial" w:hAnsi="Arial" w:cs="Arial"/>
          <w:sz w:val="24"/>
          <w:szCs w:val="24"/>
        </w:rPr>
        <w:t>AnexoII</w:t>
      </w:r>
      <w:proofErr w:type="spellEnd"/>
      <w:proofErr w:type="gramEnd"/>
      <w:r w:rsidRPr="00594470">
        <w:rPr>
          <w:rFonts w:ascii="Arial" w:hAnsi="Arial" w:cs="Arial"/>
          <w:sz w:val="24"/>
          <w:szCs w:val="24"/>
        </w:rPr>
        <w:t xml:space="preserve"> </w:t>
      </w:r>
      <w:r w:rsidR="00065080">
        <w:rPr>
          <w:rFonts w:ascii="Arial" w:hAnsi="Arial" w:cs="Arial"/>
          <w:sz w:val="24"/>
          <w:szCs w:val="24"/>
        </w:rPr>
        <w:t>–Termo de Referência;</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A50655" w:rsidP="00CE3F00">
      <w:pPr>
        <w:spacing w:after="0" w:line="360" w:lineRule="auto"/>
        <w:rPr>
          <w:rFonts w:ascii="Arial" w:hAnsi="Arial" w:cs="Arial"/>
          <w:sz w:val="24"/>
          <w:szCs w:val="24"/>
        </w:rPr>
      </w:pPr>
      <w:proofErr w:type="spellStart"/>
      <w:proofErr w:type="gramStart"/>
      <w:r w:rsidRPr="00DA76D4">
        <w:rPr>
          <w:rFonts w:ascii="Arial" w:hAnsi="Arial" w:cs="Arial"/>
          <w:sz w:val="24"/>
          <w:szCs w:val="24"/>
        </w:rPr>
        <w:t>A</w:t>
      </w:r>
      <w:r w:rsidR="00DA76D4">
        <w:rPr>
          <w:rFonts w:ascii="Arial" w:hAnsi="Arial" w:cs="Arial"/>
          <w:sz w:val="24"/>
          <w:szCs w:val="24"/>
        </w:rPr>
        <w:t>nexo</w:t>
      </w:r>
      <w:r w:rsidR="00594470" w:rsidRPr="00DA76D4">
        <w:rPr>
          <w:rFonts w:ascii="Arial" w:hAnsi="Arial" w:cs="Arial"/>
          <w:sz w:val="24"/>
          <w:szCs w:val="24"/>
        </w:rPr>
        <w:t>III</w:t>
      </w:r>
      <w:proofErr w:type="spellEnd"/>
      <w:proofErr w:type="gramEnd"/>
      <w:r w:rsidR="00594470" w:rsidRPr="00DA76D4">
        <w:rPr>
          <w:rFonts w:ascii="Arial" w:hAnsi="Arial" w:cs="Arial"/>
          <w:sz w:val="24"/>
          <w:szCs w:val="24"/>
        </w:rPr>
        <w:t xml:space="preserve"> A- C</w:t>
      </w:r>
      <w:r w:rsidR="001252AB">
        <w:rPr>
          <w:rFonts w:ascii="Arial" w:hAnsi="Arial" w:cs="Arial"/>
          <w:sz w:val="24"/>
          <w:szCs w:val="24"/>
        </w:rPr>
        <w:t>ronograma</w:t>
      </w:r>
      <w:r w:rsidR="00594470" w:rsidRPr="00DA76D4">
        <w:rPr>
          <w:rFonts w:ascii="Arial" w:hAnsi="Arial" w:cs="Arial"/>
          <w:sz w:val="24"/>
          <w:szCs w:val="24"/>
        </w:rPr>
        <w:t xml:space="preserve"> F</w:t>
      </w:r>
      <w:r w:rsidR="00DA76D4">
        <w:rPr>
          <w:rFonts w:ascii="Arial" w:hAnsi="Arial" w:cs="Arial"/>
          <w:sz w:val="24"/>
          <w:szCs w:val="24"/>
        </w:rPr>
        <w:t>ísico</w:t>
      </w:r>
      <w:r w:rsidR="00594470"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w:t>
      </w:r>
      <w:proofErr w:type="spellStart"/>
      <w:proofErr w:type="gramStart"/>
      <w:r w:rsidR="00B9614D" w:rsidRPr="00594470">
        <w:rPr>
          <w:rFonts w:ascii="Arial" w:hAnsi="Arial" w:cs="Arial"/>
          <w:sz w:val="24"/>
          <w:szCs w:val="24"/>
        </w:rPr>
        <w:t>B.D.</w:t>
      </w:r>
      <w:proofErr w:type="spellEnd"/>
      <w:proofErr w:type="gramEnd"/>
      <w:r w:rsidR="00B9614D" w:rsidRPr="00594470">
        <w:rPr>
          <w:rFonts w:ascii="Arial" w:hAnsi="Arial" w:cs="Arial"/>
          <w:sz w:val="24"/>
          <w:szCs w:val="24"/>
        </w:rPr>
        <w:t>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proofErr w:type="gramStart"/>
      <w:r w:rsidRPr="00594470">
        <w:rPr>
          <w:rFonts w:ascii="Arial" w:hAnsi="Arial" w:cs="Arial"/>
          <w:sz w:val="24"/>
          <w:szCs w:val="24"/>
        </w:rPr>
        <w:t>Anexo VI</w:t>
      </w:r>
      <w:proofErr w:type="gramEnd"/>
      <w:r w:rsidRPr="00594470">
        <w:rPr>
          <w:rFonts w:ascii="Arial" w:hAnsi="Arial" w:cs="Arial"/>
          <w:sz w:val="24"/>
          <w:szCs w:val="24"/>
        </w:rPr>
        <w:t xml:space="preserve">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w:t>
      </w:r>
      <w:proofErr w:type="spellStart"/>
      <w:r w:rsidRPr="00594470">
        <w:rPr>
          <w:rFonts w:ascii="Arial" w:hAnsi="Arial" w:cs="Arial"/>
          <w:sz w:val="24"/>
          <w:szCs w:val="24"/>
        </w:rPr>
        <w:t>desenquadramento</w:t>
      </w:r>
      <w:proofErr w:type="spellEnd"/>
      <w:r w:rsidRPr="00594470">
        <w:rPr>
          <w:rFonts w:ascii="Arial" w:hAnsi="Arial" w:cs="Arial"/>
          <w:sz w:val="24"/>
          <w:szCs w:val="24"/>
        </w:rPr>
        <w:t xml:space="preserve">.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 xml:space="preserve">1 e </w:t>
      </w:r>
      <w:proofErr w:type="gramStart"/>
      <w:r w:rsidRPr="009A2A37">
        <w:rPr>
          <w:rFonts w:ascii="Arial" w:hAnsi="Arial" w:cs="Arial"/>
          <w:b/>
          <w:sz w:val="24"/>
          <w:szCs w:val="24"/>
        </w:rPr>
        <w:t>2</w:t>
      </w:r>
      <w:proofErr w:type="gramEnd"/>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lastRenderedPageBreak/>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 xml:space="preserve">1 e </w:t>
      </w:r>
      <w:proofErr w:type="gramStart"/>
      <w:r w:rsidRPr="009A2A37">
        <w:rPr>
          <w:rFonts w:ascii="Arial" w:hAnsi="Arial" w:cs="Arial"/>
          <w:sz w:val="24"/>
          <w:szCs w:val="24"/>
        </w:rPr>
        <w:t>2</w:t>
      </w:r>
      <w:proofErr w:type="gramEnd"/>
      <w:r w:rsidRPr="009A2A37">
        <w:rPr>
          <w:rFonts w:ascii="Arial" w:hAnsi="Arial" w:cs="Arial"/>
          <w:sz w:val="24"/>
          <w:szCs w:val="24"/>
        </w:rPr>
        <w:t xml:space="preserve">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 xml:space="preserve">Envelope </w:t>
      </w:r>
      <w:proofErr w:type="gramStart"/>
      <w:r w:rsidRPr="009A2A37">
        <w:rPr>
          <w:rFonts w:ascii="Arial" w:hAnsi="Arial" w:cs="Arial"/>
          <w:b/>
          <w:sz w:val="24"/>
          <w:szCs w:val="24"/>
        </w:rPr>
        <w:t>1</w:t>
      </w:r>
      <w:proofErr w:type="gramEnd"/>
      <w:r w:rsidRPr="009A2A37">
        <w:rPr>
          <w:rFonts w:ascii="Arial" w:hAnsi="Arial" w:cs="Arial"/>
          <w:b/>
          <w:sz w:val="24"/>
          <w:szCs w:val="24"/>
        </w:rPr>
        <w:t xml:space="preserve">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proofErr w:type="gramStart"/>
      <w:r w:rsidRPr="009A2A37">
        <w:rPr>
          <w:rFonts w:ascii="Arial" w:hAnsi="Arial" w:cs="Arial"/>
          <w:b/>
          <w:sz w:val="24"/>
          <w:szCs w:val="24"/>
        </w:rPr>
        <w:t>6.3.</w:t>
      </w:r>
      <w:proofErr w:type="gramEnd"/>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proofErr w:type="gramStart"/>
      <w:r w:rsidR="0004784D" w:rsidRPr="009A2A37">
        <w:rPr>
          <w:rFonts w:ascii="Arial" w:hAnsi="Arial" w:cs="Arial"/>
          <w:sz w:val="24"/>
          <w:szCs w:val="24"/>
        </w:rPr>
        <w:t>);</w:t>
      </w:r>
      <w:proofErr w:type="gramEnd"/>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proofErr w:type="gramStart"/>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w:t>
      </w:r>
      <w:proofErr w:type="gramEnd"/>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proofErr w:type="gramStart"/>
      <w:r w:rsidRPr="009A2A37">
        <w:rPr>
          <w:rFonts w:ascii="Arial" w:hAnsi="Arial" w:cs="Arial"/>
          <w:b/>
          <w:sz w:val="24"/>
          <w:szCs w:val="24"/>
        </w:rPr>
        <w:t>7</w:t>
      </w:r>
      <w:r w:rsidR="0004784D" w:rsidRPr="009A2A37">
        <w:rPr>
          <w:rFonts w:ascii="Arial" w:hAnsi="Arial" w:cs="Arial"/>
          <w:b/>
          <w:sz w:val="24"/>
          <w:szCs w:val="24"/>
        </w:rPr>
        <w:t>.4.1.</w:t>
      </w:r>
      <w:proofErr w:type="gramEnd"/>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w:t>
      </w:r>
      <w:r w:rsidR="000206CB" w:rsidRPr="009A2A37">
        <w:rPr>
          <w:rFonts w:ascii="Arial" w:hAnsi="Arial" w:cs="Arial"/>
          <w:sz w:val="24"/>
          <w:szCs w:val="24"/>
        </w:rPr>
        <w:lastRenderedPageBreak/>
        <w:t xml:space="preserve">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proofErr w:type="gramStart"/>
      <w:r w:rsidRPr="009A2A37">
        <w:rPr>
          <w:rFonts w:ascii="Arial" w:hAnsi="Arial" w:cs="Arial"/>
          <w:b/>
          <w:sz w:val="24"/>
          <w:szCs w:val="24"/>
        </w:rPr>
        <w:t>7</w:t>
      </w:r>
      <w:r w:rsidR="0004784D" w:rsidRPr="009A2A37">
        <w:rPr>
          <w:rFonts w:ascii="Arial" w:hAnsi="Arial" w:cs="Arial"/>
          <w:b/>
          <w:sz w:val="24"/>
          <w:szCs w:val="24"/>
        </w:rPr>
        <w:t>.4.1.1.</w:t>
      </w:r>
      <w:proofErr w:type="gramEnd"/>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proofErr w:type="gramStart"/>
      <w:r w:rsidRPr="009A2A37">
        <w:rPr>
          <w:rFonts w:ascii="Arial" w:hAnsi="Arial" w:cs="Arial"/>
          <w:sz w:val="24"/>
          <w:szCs w:val="24"/>
        </w:rPr>
        <w:t>b)</w:t>
      </w:r>
      <w:proofErr w:type="gramEnd"/>
      <w:r w:rsidRPr="009A2A37">
        <w:rPr>
          <w:rFonts w:ascii="Arial" w:hAnsi="Arial" w:cs="Arial"/>
          <w:sz w:val="24"/>
          <w:szCs w:val="24"/>
        </w:rPr>
        <w:t>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proofErr w:type="gramStart"/>
      <w:r w:rsidRPr="009A2A37">
        <w:rPr>
          <w:rFonts w:ascii="Arial" w:hAnsi="Arial" w:cs="Arial"/>
          <w:b/>
          <w:sz w:val="24"/>
          <w:szCs w:val="24"/>
        </w:rPr>
        <w:t>7</w:t>
      </w:r>
      <w:r w:rsidR="0004784D" w:rsidRPr="009A2A37">
        <w:rPr>
          <w:rFonts w:ascii="Arial" w:hAnsi="Arial" w:cs="Arial"/>
          <w:b/>
          <w:sz w:val="24"/>
          <w:szCs w:val="24"/>
        </w:rPr>
        <w:t>.4.1.2.</w:t>
      </w:r>
      <w:proofErr w:type="gramEnd"/>
      <w:r w:rsidR="005B41FC" w:rsidRPr="009A2A37">
        <w:rPr>
          <w:rFonts w:ascii="Arial" w:hAnsi="Arial" w:cs="Arial"/>
          <w:sz w:val="24"/>
          <w:szCs w:val="24"/>
        </w:rPr>
        <w:t>Na proposta deverá, necessariament</w:t>
      </w:r>
      <w:r w:rsidR="005B41FC" w:rsidRPr="007B013F">
        <w:rPr>
          <w:rFonts w:ascii="Arial" w:hAnsi="Arial" w:cs="Arial"/>
          <w:color w:val="000000" w:themeColor="text1"/>
          <w:sz w:val="24"/>
          <w:szCs w:val="24"/>
        </w:rPr>
        <w:t>e,</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w:t>
      </w:r>
      <w:proofErr w:type="gramStart"/>
      <w:r w:rsidR="0004784D" w:rsidRPr="00530CB9">
        <w:rPr>
          <w:rFonts w:ascii="Arial" w:hAnsi="Arial" w:cs="Arial"/>
          <w:sz w:val="24"/>
          <w:szCs w:val="24"/>
        </w:rPr>
        <w:t>6</w:t>
      </w:r>
      <w:proofErr w:type="gramEnd"/>
      <w:r w:rsidR="0004784D" w:rsidRPr="00530CB9">
        <w:rPr>
          <w:rFonts w:ascii="Arial" w:hAnsi="Arial" w:cs="Arial"/>
          <w:sz w:val="24"/>
          <w:szCs w:val="24"/>
        </w:rPr>
        <w:t xml:space="preserve">,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proofErr w:type="spellStart"/>
      <w:r w:rsidR="00354E83" w:rsidRPr="009A2A37">
        <w:rPr>
          <w:rFonts w:ascii="Arial" w:hAnsi="Arial" w:cs="Arial"/>
          <w:sz w:val="24"/>
          <w:szCs w:val="24"/>
        </w:rPr>
        <w:t>Infraestrutura</w:t>
      </w:r>
      <w:proofErr w:type="spellEnd"/>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proofErr w:type="gramStart"/>
      <w:r w:rsidRPr="009A2A37">
        <w:rPr>
          <w:rFonts w:ascii="Arial" w:hAnsi="Arial" w:cs="Arial"/>
          <w:b/>
          <w:sz w:val="24"/>
          <w:szCs w:val="24"/>
        </w:rPr>
        <w:t>7</w:t>
      </w:r>
      <w:r w:rsidR="00F03D13" w:rsidRPr="009A2A37">
        <w:rPr>
          <w:rFonts w:ascii="Arial" w:hAnsi="Arial" w:cs="Arial"/>
          <w:b/>
          <w:sz w:val="24"/>
          <w:szCs w:val="24"/>
        </w:rPr>
        <w:t>.7.</w:t>
      </w:r>
      <w:proofErr w:type="gramEnd"/>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lastRenderedPageBreak/>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w:t>
      </w:r>
      <w:proofErr w:type="gramStart"/>
      <w:r w:rsidR="0004784D" w:rsidRPr="009A2A37">
        <w:rPr>
          <w:rFonts w:ascii="Arial" w:hAnsi="Arial" w:cs="Arial"/>
          <w:sz w:val="24"/>
          <w:szCs w:val="24"/>
        </w:rPr>
        <w:t>)dias</w:t>
      </w:r>
      <w:proofErr w:type="gramEnd"/>
      <w:r w:rsidR="0004784D" w:rsidRPr="009A2A37">
        <w:rPr>
          <w:rFonts w:ascii="Arial" w:hAnsi="Arial" w:cs="Arial"/>
          <w:sz w:val="24"/>
          <w:szCs w:val="24"/>
        </w:rPr>
        <w:t xml:space="preserve">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 xml:space="preserve">a titulação indicada no item </w:t>
      </w:r>
      <w:proofErr w:type="gramStart"/>
      <w:r w:rsidR="00D4207B" w:rsidRPr="009A2A37">
        <w:rPr>
          <w:rFonts w:ascii="Arial" w:hAnsi="Arial" w:cs="Arial"/>
          <w:sz w:val="24"/>
          <w:szCs w:val="24"/>
        </w:rPr>
        <w:t>6</w:t>
      </w:r>
      <w:proofErr w:type="gramEnd"/>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5F3619" w:rsidP="00CD6334">
      <w:pPr>
        <w:spacing w:after="0"/>
        <w:ind w:left="851"/>
        <w:jc w:val="both"/>
        <w:rPr>
          <w:rFonts w:ascii="Arial" w:hAnsi="Arial" w:cs="Arial"/>
          <w:sz w:val="24"/>
          <w:szCs w:val="24"/>
        </w:rPr>
      </w:pPr>
      <w:r>
        <w:rPr>
          <w:rFonts w:ascii="Arial" w:hAnsi="Arial" w:cs="Arial"/>
          <w:sz w:val="24"/>
          <w:szCs w:val="24"/>
        </w:rPr>
        <w:t>b</w:t>
      </w:r>
      <w:r w:rsidR="00E84937" w:rsidRPr="009A2A37">
        <w:rPr>
          <w:rFonts w:ascii="Arial" w:hAnsi="Arial" w:cs="Arial"/>
          <w:sz w:val="24"/>
          <w:szCs w:val="24"/>
        </w:rPr>
        <w:t xml:space="preserve">) Declaração, firmada pelo responsável legal/procurador, atestando, sob as penalidades cabíveis, que atende às exigências do inciso XXXIII, do artigo 7°, da CF/88, conforme disposto no inciso V, do artigo 27 da Lei nº </w:t>
      </w:r>
      <w:r w:rsidR="00E84937" w:rsidRPr="009A2A37">
        <w:rPr>
          <w:rFonts w:ascii="Arial" w:hAnsi="Arial" w:cs="Arial"/>
          <w:b/>
          <w:bCs/>
          <w:sz w:val="24"/>
          <w:szCs w:val="24"/>
        </w:rPr>
        <w:t>8.666/93</w:t>
      </w:r>
      <w:r w:rsidR="00E84937" w:rsidRPr="009A2A37">
        <w:rPr>
          <w:rFonts w:ascii="Arial" w:hAnsi="Arial" w:cs="Arial"/>
          <w:sz w:val="24"/>
          <w:szCs w:val="24"/>
        </w:rPr>
        <w:t xml:space="preserve"> - </w:t>
      </w:r>
      <w:r w:rsidR="00E84937" w:rsidRPr="009A2A37">
        <w:rPr>
          <w:rFonts w:ascii="Arial" w:hAnsi="Arial" w:cs="Arial"/>
          <w:b/>
          <w:sz w:val="24"/>
          <w:szCs w:val="24"/>
        </w:rPr>
        <w:t>ANEXO VI</w:t>
      </w:r>
      <w:r w:rsidR="00E84937"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5F3619" w:rsidP="00CD6334">
      <w:pPr>
        <w:spacing w:after="0"/>
        <w:ind w:left="851"/>
        <w:jc w:val="both"/>
        <w:rPr>
          <w:rFonts w:ascii="Arial" w:hAnsi="Arial" w:cs="Arial"/>
          <w:sz w:val="24"/>
          <w:szCs w:val="24"/>
        </w:rPr>
      </w:pPr>
      <w:r>
        <w:rPr>
          <w:rFonts w:ascii="Arial" w:hAnsi="Arial" w:cs="Arial"/>
          <w:bCs/>
          <w:sz w:val="24"/>
          <w:szCs w:val="24"/>
        </w:rPr>
        <w:t>c</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w:t>
      </w:r>
      <w:proofErr w:type="spellStart"/>
      <w:r w:rsidR="00D840ED" w:rsidRPr="009A2A37">
        <w:rPr>
          <w:rFonts w:ascii="Arial" w:hAnsi="Arial" w:cs="Arial"/>
          <w:sz w:val="24"/>
          <w:szCs w:val="24"/>
        </w:rPr>
        <w:t>Infraestrutura</w:t>
      </w:r>
      <w:proofErr w:type="spellEnd"/>
      <w:r w:rsidR="00D840ED" w:rsidRPr="009A2A37">
        <w:rPr>
          <w:rFonts w:ascii="Arial" w:hAnsi="Arial" w:cs="Arial"/>
          <w:sz w:val="24"/>
          <w:szCs w:val="24"/>
        </w:rPr>
        <w:t xml:space="preserve">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w:t>
      </w:r>
      <w:proofErr w:type="gramStart"/>
      <w:r w:rsidR="00D840ED" w:rsidRPr="009A2A37">
        <w:rPr>
          <w:rFonts w:ascii="Arial" w:hAnsi="Arial" w:cs="Arial"/>
          <w:sz w:val="24"/>
          <w:szCs w:val="24"/>
        </w:rPr>
        <w:t>na(</w:t>
      </w:r>
      <w:proofErr w:type="gramEnd"/>
      <w:r w:rsidR="00D840ED" w:rsidRPr="009A2A37">
        <w:rPr>
          <w:rFonts w:ascii="Arial" w:hAnsi="Arial" w:cs="Arial"/>
          <w:sz w:val="24"/>
          <w:szCs w:val="24"/>
        </w:rPr>
        <w:t xml:space="preserve">s) seguinte(s): </w:t>
      </w:r>
    </w:p>
    <w:p w:rsidR="00EF4B49" w:rsidRPr="00F76754" w:rsidRDefault="00EF4B49" w:rsidP="00CD6334">
      <w:pPr>
        <w:spacing w:after="0"/>
        <w:ind w:left="851"/>
        <w:jc w:val="both"/>
        <w:rPr>
          <w:rFonts w:ascii="Arial" w:hAnsi="Arial" w:cs="Arial"/>
          <w:color w:val="FF0000"/>
          <w:sz w:val="24"/>
          <w:szCs w:val="24"/>
        </w:rPr>
      </w:pPr>
    </w:p>
    <w:p w:rsidR="005F3619" w:rsidRPr="00902B02" w:rsidRDefault="005F3619" w:rsidP="005F3619">
      <w:pPr>
        <w:spacing w:after="33" w:line="259" w:lineRule="auto"/>
        <w:ind w:left="792"/>
        <w:rPr>
          <w:rFonts w:ascii="Arial" w:hAnsi="Arial" w:cs="Arial"/>
          <w:b/>
          <w:bCs/>
        </w:rPr>
      </w:pPr>
      <w:r w:rsidRPr="00902B02">
        <w:rPr>
          <w:rFonts w:ascii="Arial" w:hAnsi="Arial" w:cs="Arial"/>
          <w:b/>
          <w:bCs/>
        </w:rPr>
        <w:t xml:space="preserve">II </w:t>
      </w:r>
      <w:r>
        <w:rPr>
          <w:rFonts w:ascii="Arial" w:hAnsi="Arial" w:cs="Arial"/>
          <w:b/>
          <w:bCs/>
        </w:rPr>
        <w:t>–</w:t>
      </w:r>
      <w:r w:rsidRPr="00902B02">
        <w:rPr>
          <w:rFonts w:ascii="Arial" w:hAnsi="Arial" w:cs="Arial"/>
          <w:b/>
          <w:bCs/>
        </w:rPr>
        <w:t xml:space="preserve"> EDIFICAÇÕES –2</w:t>
      </w:r>
      <w:r w:rsidR="00B735FB">
        <w:rPr>
          <w:rFonts w:ascii="Arial" w:hAnsi="Arial" w:cs="Arial"/>
          <w:b/>
          <w:bCs/>
        </w:rPr>
        <w:t>. OBRAS DE REFORMA – GRUPO B</w:t>
      </w:r>
      <w:r w:rsidRPr="00902B02">
        <w:rPr>
          <w:rFonts w:ascii="Arial" w:hAnsi="Arial" w:cs="Arial"/>
          <w:b/>
          <w:bCs/>
        </w:rPr>
        <w:t xml:space="preserve">;  </w:t>
      </w:r>
    </w:p>
    <w:p w:rsidR="006E3DE5" w:rsidRPr="001851EB" w:rsidRDefault="006E3DE5" w:rsidP="005F3619">
      <w:pPr>
        <w:spacing w:after="0"/>
        <w:ind w:left="851"/>
        <w:jc w:val="both"/>
        <w:rPr>
          <w:b/>
        </w:rPr>
      </w:pPr>
    </w:p>
    <w:p w:rsidR="001851EB" w:rsidRPr="00F76754" w:rsidRDefault="001851EB" w:rsidP="00CD6334">
      <w:pPr>
        <w:spacing w:after="0"/>
        <w:ind w:left="851"/>
        <w:jc w:val="both"/>
        <w:rPr>
          <w:rFonts w:ascii="Arial" w:hAnsi="Arial" w:cs="Arial"/>
          <w:color w:val="FF0000"/>
          <w:sz w:val="24"/>
          <w:szCs w:val="24"/>
        </w:rPr>
      </w:pPr>
    </w:p>
    <w:p w:rsidR="00D840ED" w:rsidRPr="007E4F3C" w:rsidRDefault="005F3619" w:rsidP="00CD6334">
      <w:pPr>
        <w:spacing w:after="0"/>
        <w:ind w:left="851"/>
        <w:jc w:val="both"/>
        <w:rPr>
          <w:rFonts w:ascii="Arial" w:hAnsi="Arial" w:cs="Arial"/>
          <w:sz w:val="24"/>
          <w:szCs w:val="24"/>
        </w:rPr>
      </w:pPr>
      <w:r>
        <w:rPr>
          <w:rFonts w:ascii="Arial" w:hAnsi="Arial" w:cs="Arial"/>
          <w:sz w:val="24"/>
          <w:szCs w:val="24"/>
        </w:rPr>
        <w:t>d</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proofErr w:type="gramStart"/>
      <w:r w:rsidRPr="001851EB">
        <w:rPr>
          <w:rFonts w:ascii="Arial" w:hAnsi="Arial" w:cs="Arial"/>
          <w:b/>
          <w:sz w:val="24"/>
          <w:szCs w:val="24"/>
        </w:rPr>
        <w:t>8</w:t>
      </w:r>
      <w:r w:rsidR="00D840ED" w:rsidRPr="001851EB">
        <w:rPr>
          <w:rFonts w:ascii="Arial" w:hAnsi="Arial" w:cs="Arial"/>
          <w:b/>
          <w:sz w:val="24"/>
          <w:szCs w:val="24"/>
        </w:rPr>
        <w:t>.2.</w:t>
      </w:r>
      <w:proofErr w:type="gramEnd"/>
      <w:r w:rsidR="00D840ED" w:rsidRPr="001851EB">
        <w:rPr>
          <w:rFonts w:ascii="Arial" w:hAnsi="Arial" w:cs="Arial"/>
          <w:b/>
          <w:sz w:val="24"/>
          <w:szCs w:val="24"/>
        </w:rPr>
        <w:t>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proofErr w:type="gramStart"/>
      <w:r w:rsidRPr="001851EB">
        <w:rPr>
          <w:rFonts w:ascii="Arial" w:hAnsi="Arial" w:cs="Arial"/>
          <w:b/>
          <w:sz w:val="24"/>
          <w:szCs w:val="24"/>
        </w:rPr>
        <w:t>8</w:t>
      </w:r>
      <w:r w:rsidR="00D840ED" w:rsidRPr="001851EB">
        <w:rPr>
          <w:rFonts w:ascii="Arial" w:hAnsi="Arial" w:cs="Arial"/>
          <w:b/>
          <w:sz w:val="24"/>
          <w:szCs w:val="24"/>
        </w:rPr>
        <w:t>.2.1.</w:t>
      </w:r>
      <w:proofErr w:type="gramEnd"/>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 xml:space="preserve">Processo </w:t>
      </w:r>
      <w:proofErr w:type="gramStart"/>
      <w:r w:rsidRPr="007B013F">
        <w:rPr>
          <w:rStyle w:val="N"/>
          <w:rFonts w:ascii="Arial" w:hAnsi="Arial" w:cs="Arial"/>
          <w:caps/>
          <w:color w:val="000000" w:themeColor="text1"/>
          <w:sz w:val="20"/>
          <w:szCs w:val="20"/>
        </w:rPr>
        <w:t>nº</w:t>
      </w:r>
      <w:r w:rsidR="00B735FB">
        <w:rPr>
          <w:rStyle w:val="N"/>
          <w:rFonts w:ascii="Arial" w:hAnsi="Arial" w:cs="Arial"/>
          <w:bCs/>
          <w:caps/>
          <w:color w:val="000000" w:themeColor="text1"/>
          <w:sz w:val="20"/>
          <w:szCs w:val="20"/>
        </w:rPr>
        <w:t>6019.</w:t>
      </w:r>
      <w:proofErr w:type="gramEnd"/>
      <w:r w:rsidR="00B735FB">
        <w:rPr>
          <w:rStyle w:val="N"/>
          <w:rFonts w:ascii="Arial" w:hAnsi="Arial" w:cs="Arial"/>
          <w:bCs/>
          <w:caps/>
          <w:color w:val="000000" w:themeColor="text1"/>
          <w:sz w:val="20"/>
          <w:szCs w:val="20"/>
        </w:rPr>
        <w:t>2023/0003483-0</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7B013F" w:rsidRPr="007B013F">
        <w:rPr>
          <w:rStyle w:val="N"/>
          <w:rFonts w:ascii="Arial" w:hAnsi="Arial" w:cs="Arial"/>
          <w:caps/>
          <w:color w:val="000000" w:themeColor="text1"/>
          <w:sz w:val="20"/>
          <w:szCs w:val="20"/>
        </w:rPr>
        <w:t>0</w:t>
      </w:r>
      <w:r w:rsidR="00B735FB">
        <w:rPr>
          <w:rStyle w:val="N"/>
          <w:rFonts w:ascii="Arial" w:hAnsi="Arial" w:cs="Arial"/>
          <w:caps/>
          <w:color w:val="000000" w:themeColor="text1"/>
          <w:sz w:val="20"/>
          <w:szCs w:val="20"/>
        </w:rPr>
        <w:t>14/SEME/2023</w:t>
      </w:r>
    </w:p>
    <w:p w:rsidR="00D0527F" w:rsidRPr="00D51CCE"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sz w:val="20"/>
          <w:szCs w:val="20"/>
        </w:rPr>
      </w:pPr>
      <w:proofErr w:type="gramStart"/>
      <w:r w:rsidRPr="001851EB">
        <w:rPr>
          <w:rStyle w:val="N"/>
          <w:rFonts w:ascii="Arial" w:hAnsi="Arial" w:cs="Arial"/>
          <w:caps/>
          <w:sz w:val="20"/>
          <w:szCs w:val="20"/>
        </w:rPr>
        <w:lastRenderedPageBreak/>
        <w:t>OBJETO:</w:t>
      </w:r>
      <w:proofErr w:type="gramEnd"/>
      <w:r w:rsidR="00B735FB">
        <w:rPr>
          <w:rFonts w:ascii="Arial" w:hAnsi="Arial" w:cs="Arial"/>
          <w:sz w:val="20"/>
          <w:szCs w:val="20"/>
        </w:rPr>
        <w:t>CONTRATAÇÃO DE EMPRESA ESPECIALIZADA DE ENGENHARIA PARA REFORMA NO PARQUE LINEAR INVERNADA, TV. UBIRASSANGA, 50 - CAMPO BELO, SÃO PAULO - SP, CEP: 04614-050.</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CD4676">
        <w:rPr>
          <w:rFonts w:ascii="Arial" w:hAnsi="Arial" w:cs="Arial"/>
          <w:b/>
          <w:sz w:val="24"/>
          <w:szCs w:val="24"/>
        </w:rPr>
        <w:t xml:space="preserve"> </w:t>
      </w:r>
      <w:r w:rsidR="000B5971">
        <w:rPr>
          <w:rFonts w:ascii="Arial" w:hAnsi="Arial" w:cs="Arial"/>
          <w:sz w:val="24"/>
          <w:szCs w:val="24"/>
        </w:rPr>
        <w:t xml:space="preserve">deverá ser apresentado até </w:t>
      </w:r>
      <w:proofErr w:type="gramStart"/>
      <w:r w:rsidR="000B5971">
        <w:rPr>
          <w:rFonts w:ascii="Arial" w:hAnsi="Arial" w:cs="Arial"/>
          <w:sz w:val="24"/>
          <w:szCs w:val="24"/>
        </w:rPr>
        <w:t>às</w:t>
      </w:r>
      <w:proofErr w:type="gramEnd"/>
      <w:r w:rsidR="000B5971">
        <w:rPr>
          <w:rFonts w:ascii="Arial" w:hAnsi="Arial" w:cs="Arial"/>
          <w:sz w:val="24"/>
          <w:szCs w:val="24"/>
        </w:rPr>
        <w:t xml:space="preserve"> </w:t>
      </w:r>
      <w:r w:rsidR="00910BD3">
        <w:rPr>
          <w:rFonts w:ascii="Arial" w:hAnsi="Arial" w:cs="Arial"/>
          <w:b/>
          <w:sz w:val="24"/>
          <w:szCs w:val="24"/>
        </w:rPr>
        <w:t>13</w:t>
      </w:r>
      <w:r w:rsidR="00CD4676">
        <w:rPr>
          <w:rFonts w:ascii="Arial" w:hAnsi="Arial" w:cs="Arial"/>
          <w:b/>
          <w:sz w:val="24"/>
          <w:szCs w:val="24"/>
        </w:rPr>
        <w:t>h30</w:t>
      </w:r>
      <w:r w:rsidR="00FC3FE0" w:rsidRPr="00CE20F1">
        <w:rPr>
          <w:rFonts w:ascii="Arial" w:hAnsi="Arial" w:cs="Arial"/>
          <w:b/>
          <w:sz w:val="24"/>
          <w:szCs w:val="24"/>
        </w:rPr>
        <w:t xml:space="preserve"> do terceiro dia anterior à data do recebimento das propostas</w:t>
      </w:r>
      <w:r w:rsidR="00EF4B49" w:rsidRPr="00A25287">
        <w:rPr>
          <w:rFonts w:ascii="Arial" w:hAnsi="Arial" w:cs="Arial"/>
          <w:b/>
          <w:sz w:val="24"/>
          <w:szCs w:val="24"/>
        </w:rPr>
        <w:t>(</w:t>
      </w:r>
      <w:r w:rsidR="00CD4676">
        <w:rPr>
          <w:rFonts w:ascii="Arial" w:hAnsi="Arial" w:cs="Arial"/>
          <w:b/>
          <w:color w:val="000000" w:themeColor="text1"/>
          <w:sz w:val="24"/>
          <w:szCs w:val="24"/>
        </w:rPr>
        <w:t>08/11/2023</w:t>
      </w:r>
      <w:r w:rsidR="00990592" w:rsidRPr="00A25287">
        <w:rPr>
          <w:rFonts w:ascii="Arial" w:hAnsi="Arial" w:cs="Arial"/>
          <w:b/>
          <w:sz w:val="24"/>
          <w:szCs w:val="24"/>
        </w:rPr>
        <w:t>)</w:t>
      </w:r>
      <w:r w:rsidR="00FC3FE0" w:rsidRPr="00A25287">
        <w:rPr>
          <w:rFonts w:ascii="Arial" w:hAnsi="Arial" w:cs="Arial"/>
          <w:b/>
          <w:sz w:val="24"/>
          <w:szCs w:val="24"/>
        </w:rPr>
        <w:t>,</w:t>
      </w:r>
      <w:r w:rsidR="00FC3FE0" w:rsidRPr="001851EB">
        <w:rPr>
          <w:rFonts w:ascii="Arial" w:hAnsi="Arial" w:cs="Arial"/>
          <w:sz w:val="24"/>
          <w:szCs w:val="24"/>
        </w:rPr>
        <w:t xml:space="preserve"> na sala da Assessoria de Planejamento Estratégico, situado na Alameda </w:t>
      </w:r>
      <w:proofErr w:type="spellStart"/>
      <w:r w:rsidR="00FC3FE0" w:rsidRPr="001851EB">
        <w:rPr>
          <w:rFonts w:ascii="Arial" w:hAnsi="Arial" w:cs="Arial"/>
          <w:sz w:val="24"/>
          <w:szCs w:val="24"/>
        </w:rPr>
        <w:t>Iraé</w:t>
      </w:r>
      <w:proofErr w:type="spellEnd"/>
      <w:r w:rsidR="00FC3FE0" w:rsidRPr="001851EB">
        <w:rPr>
          <w:rFonts w:ascii="Arial" w:hAnsi="Arial" w:cs="Arial"/>
          <w:sz w:val="24"/>
          <w:szCs w:val="24"/>
        </w:rPr>
        <w:t xml:space="preserve">,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432180" w:rsidRPr="001851EB" w:rsidRDefault="00432180" w:rsidP="00AB785F">
      <w:pPr>
        <w:spacing w:after="0"/>
        <w:jc w:val="both"/>
        <w:rPr>
          <w:rFonts w:ascii="Arial" w:hAnsi="Arial" w:cs="Arial"/>
          <w:sz w:val="24"/>
          <w:szCs w:val="24"/>
        </w:rPr>
      </w:pP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w:t>
      </w:r>
      <w:r w:rsidR="00910BD3">
        <w:rPr>
          <w:rFonts w:ascii="Arial" w:hAnsi="Arial" w:cs="Arial"/>
          <w:sz w:val="24"/>
          <w:szCs w:val="24"/>
        </w:rPr>
        <w:t xml:space="preserve"> </w:t>
      </w:r>
      <w:r w:rsidR="00910BD3" w:rsidRPr="00910BD3">
        <w:rPr>
          <w:rFonts w:ascii="Arial" w:hAnsi="Arial" w:cs="Arial"/>
          <w:b/>
          <w:sz w:val="24"/>
          <w:szCs w:val="24"/>
        </w:rPr>
        <w:t>01</w:t>
      </w:r>
      <w:r w:rsidR="00CD4676" w:rsidRPr="00910BD3">
        <w:rPr>
          <w:rFonts w:ascii="Arial" w:hAnsi="Arial" w:cs="Arial"/>
          <w:b/>
          <w:sz w:val="24"/>
          <w:szCs w:val="24"/>
        </w:rPr>
        <w:t>/11/2023</w:t>
      </w:r>
      <w:r w:rsidR="00CD4676">
        <w:rPr>
          <w:rFonts w:ascii="Arial" w:hAnsi="Arial" w:cs="Arial"/>
          <w:sz w:val="24"/>
          <w:szCs w:val="24"/>
        </w:rPr>
        <w:t xml:space="preserve"> </w:t>
      </w:r>
      <w:r w:rsidR="00432180" w:rsidRPr="00910BD3">
        <w:rPr>
          <w:rFonts w:ascii="Arial" w:hAnsi="Arial" w:cs="Arial"/>
          <w:b/>
          <w:sz w:val="24"/>
          <w:szCs w:val="24"/>
        </w:rPr>
        <w:t>às</w:t>
      </w:r>
      <w:r w:rsidR="00CD4676" w:rsidRPr="00910BD3">
        <w:rPr>
          <w:rFonts w:ascii="Arial" w:hAnsi="Arial" w:cs="Arial"/>
          <w:b/>
          <w:sz w:val="24"/>
          <w:szCs w:val="24"/>
        </w:rPr>
        <w:t xml:space="preserve"> </w:t>
      </w:r>
      <w:r w:rsidR="00910BD3" w:rsidRPr="00910BD3">
        <w:rPr>
          <w:rFonts w:ascii="Arial" w:hAnsi="Arial" w:cs="Arial"/>
          <w:b/>
          <w:bCs/>
          <w:color w:val="000000" w:themeColor="text1"/>
          <w:sz w:val="24"/>
          <w:szCs w:val="24"/>
        </w:rPr>
        <w:t>14</w:t>
      </w:r>
      <w:r w:rsidR="00CD4676" w:rsidRPr="00910BD3">
        <w:rPr>
          <w:rFonts w:ascii="Arial" w:hAnsi="Arial" w:cs="Arial"/>
          <w:b/>
          <w:bCs/>
          <w:color w:val="000000" w:themeColor="text1"/>
          <w:sz w:val="24"/>
          <w:szCs w:val="24"/>
        </w:rPr>
        <w:t>h00</w:t>
      </w:r>
      <w:r w:rsidR="00FC3FE0" w:rsidRPr="00BE0EA0">
        <w:rPr>
          <w:rFonts w:ascii="Arial" w:hAnsi="Arial" w:cs="Arial"/>
          <w:b/>
          <w:bCs/>
          <w:color w:val="000000" w:themeColor="text1"/>
          <w:sz w:val="24"/>
          <w:szCs w:val="24"/>
        </w:rPr>
        <w:t>,</w:t>
      </w:r>
      <w:r w:rsidR="00FC3FE0" w:rsidRPr="001851EB">
        <w:rPr>
          <w:rFonts w:ascii="Arial" w:hAnsi="Arial" w:cs="Arial"/>
          <w:sz w:val="24"/>
          <w:szCs w:val="24"/>
        </w:rPr>
        <w:t xml:space="preserve"> </w:t>
      </w:r>
      <w:proofErr w:type="spellStart"/>
      <w:r w:rsidR="00FC3FE0" w:rsidRPr="001851EB">
        <w:rPr>
          <w:rFonts w:ascii="Arial" w:hAnsi="Arial" w:cs="Arial"/>
          <w:sz w:val="24"/>
          <w:szCs w:val="24"/>
        </w:rPr>
        <w:t>sendoque</w:t>
      </w:r>
      <w:proofErr w:type="spellEnd"/>
      <w:r w:rsidR="00FC3FE0" w:rsidRPr="001851EB">
        <w:rPr>
          <w:rFonts w:ascii="Arial" w:hAnsi="Arial" w:cs="Arial"/>
          <w:sz w:val="24"/>
          <w:szCs w:val="24"/>
        </w:rPr>
        <w:t xml:space="preserve"> a divulgação do resultado da análise dos documentos será através de publicação no</w:t>
      </w:r>
      <w:r w:rsidR="00910BD3">
        <w:rPr>
          <w:rFonts w:ascii="Arial" w:hAnsi="Arial" w:cs="Arial"/>
          <w:sz w:val="24"/>
          <w:szCs w:val="24"/>
        </w:rPr>
        <w:t xml:space="preserve"> </w:t>
      </w:r>
      <w:r w:rsidR="00FC3FE0" w:rsidRPr="001851EB">
        <w:rPr>
          <w:rFonts w:ascii="Arial" w:hAnsi="Arial" w:cs="Arial"/>
          <w:sz w:val="24"/>
          <w:szCs w:val="24"/>
        </w:rPr>
        <w:t>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w:t>
      </w:r>
      <w:r w:rsidR="00910BD3">
        <w:rPr>
          <w:rFonts w:ascii="Arial" w:hAnsi="Arial" w:cs="Arial"/>
          <w:sz w:val="24"/>
          <w:szCs w:val="24"/>
        </w:rPr>
        <w:t xml:space="preserve"> </w:t>
      </w:r>
      <w:r w:rsidR="00FE3C55" w:rsidRPr="001851EB">
        <w:rPr>
          <w:rFonts w:ascii="Arial" w:hAnsi="Arial" w:cs="Arial"/>
          <w:sz w:val="24"/>
          <w:szCs w:val="24"/>
        </w:rPr>
        <w:t>não cadastradas</w:t>
      </w:r>
      <w:proofErr w:type="gramStart"/>
      <w:r w:rsidR="00FE3C55" w:rsidRPr="001851EB">
        <w:rPr>
          <w:rFonts w:ascii="Arial" w:hAnsi="Arial" w:cs="Arial"/>
          <w:sz w:val="24"/>
          <w:szCs w:val="24"/>
        </w:rPr>
        <w:t>, constitui-se</w:t>
      </w:r>
      <w:proofErr w:type="gramEnd"/>
      <w:r w:rsidR="00FE3C55" w:rsidRPr="001851EB">
        <w:rPr>
          <w:rFonts w:ascii="Arial" w:hAnsi="Arial" w:cs="Arial"/>
          <w:sz w:val="24"/>
          <w:szCs w:val="24"/>
        </w:rPr>
        <w:t xml:space="preserv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 xml:space="preserve">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w:t>
      </w:r>
      <w:proofErr w:type="spellStart"/>
      <w:r w:rsidR="0048715A" w:rsidRPr="001851EB">
        <w:rPr>
          <w:rFonts w:ascii="Arial" w:hAnsi="Arial" w:cs="Arial"/>
          <w:sz w:val="24"/>
          <w:szCs w:val="24"/>
        </w:rPr>
        <w:t>ão</w:t>
      </w:r>
      <w:proofErr w:type="spellEnd"/>
      <w:r w:rsidR="0048715A" w:rsidRPr="001851EB">
        <w:rPr>
          <w:rFonts w:ascii="Arial" w:hAnsi="Arial" w:cs="Arial"/>
          <w:sz w:val="24"/>
          <w:szCs w:val="24"/>
        </w:rPr>
        <w:t>)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proofErr w:type="gramStart"/>
      <w:r w:rsidRPr="001851EB">
        <w:rPr>
          <w:rFonts w:ascii="Arial" w:hAnsi="Arial" w:cs="Arial"/>
          <w:sz w:val="24"/>
          <w:szCs w:val="24"/>
        </w:rPr>
        <w:t>a.</w:t>
      </w:r>
      <w:proofErr w:type="gramEnd"/>
      <w:r w:rsidRPr="001851EB">
        <w:rPr>
          <w:rFonts w:ascii="Arial" w:hAnsi="Arial" w:cs="Arial"/>
          <w:sz w:val="24"/>
          <w:szCs w:val="24"/>
        </w:rPr>
        <w:t>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C002AA" w:rsidRPr="00F76754" w:rsidRDefault="00C002AA" w:rsidP="00AB785F">
      <w:pPr>
        <w:tabs>
          <w:tab w:val="left" w:pos="2880"/>
        </w:tabs>
        <w:spacing w:after="0"/>
        <w:jc w:val="both"/>
        <w:rPr>
          <w:rFonts w:ascii="Arial" w:hAnsi="Arial" w:cs="Arial"/>
          <w:i/>
          <w:color w:val="FF0000"/>
          <w:sz w:val="24"/>
          <w:szCs w:val="24"/>
        </w:rPr>
      </w:pPr>
    </w:p>
    <w:p w:rsidR="00B735FB" w:rsidRDefault="00B735FB" w:rsidP="00B735FB">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B735FB" w:rsidRPr="000B15E0" w:rsidRDefault="00B735FB" w:rsidP="00B735FB">
      <w:pPr>
        <w:pStyle w:val="Default"/>
        <w:rPr>
          <w:b/>
          <w:bCs/>
          <w:sz w:val="22"/>
          <w:szCs w:val="22"/>
        </w:rPr>
      </w:pPr>
      <w:r w:rsidRPr="000B15E0">
        <w:rPr>
          <w:b/>
          <w:bCs/>
          <w:sz w:val="22"/>
          <w:szCs w:val="22"/>
        </w:rPr>
        <w:t>Serão consideradas de maior relevância as parcelas indicadas abaixo, conforme Súmula 24 do TCE/SP:</w:t>
      </w:r>
    </w:p>
    <w:tbl>
      <w:tblPr>
        <w:tblStyle w:val="Tabelacomgrade"/>
        <w:tblW w:w="8784" w:type="dxa"/>
        <w:jc w:val="center"/>
        <w:tblLook w:val="04A0"/>
      </w:tblPr>
      <w:tblGrid>
        <w:gridCol w:w="8784"/>
      </w:tblGrid>
      <w:tr w:rsidR="00B735FB" w:rsidRPr="000B15E0" w:rsidTr="00B735FB">
        <w:trPr>
          <w:jc w:val="center"/>
        </w:trPr>
        <w:tc>
          <w:tcPr>
            <w:tcW w:w="8784" w:type="dxa"/>
          </w:tcPr>
          <w:p w:rsidR="00B735FB" w:rsidRPr="000B15E0" w:rsidRDefault="00B735FB" w:rsidP="00B735FB">
            <w:pPr>
              <w:pStyle w:val="Default"/>
              <w:jc w:val="center"/>
              <w:rPr>
                <w:b/>
                <w:bCs/>
                <w:sz w:val="22"/>
                <w:szCs w:val="22"/>
              </w:rPr>
            </w:pPr>
            <w:r w:rsidRPr="000B15E0">
              <w:rPr>
                <w:b/>
                <w:bCs/>
                <w:sz w:val="22"/>
                <w:szCs w:val="22"/>
              </w:rPr>
              <w:t>DISCRIMINAÇÃO DO ITEM</w:t>
            </w:r>
          </w:p>
        </w:tc>
      </w:tr>
      <w:tr w:rsidR="00B735FB" w:rsidRPr="000B15E0" w:rsidTr="00B735FB">
        <w:trPr>
          <w:jc w:val="center"/>
        </w:trPr>
        <w:tc>
          <w:tcPr>
            <w:tcW w:w="8784" w:type="dxa"/>
            <w:vAlign w:val="center"/>
          </w:tcPr>
          <w:p w:rsidR="00B735FB" w:rsidRPr="002108C4" w:rsidRDefault="00B735FB" w:rsidP="00B735FB">
            <w:pPr>
              <w:rPr>
                <w:rFonts w:ascii="Arial" w:hAnsi="Arial" w:cs="Arial"/>
              </w:rPr>
            </w:pPr>
            <w:r>
              <w:rPr>
                <w:rFonts w:ascii="Arial" w:hAnsi="Arial" w:cs="Arial"/>
              </w:rPr>
              <w:t xml:space="preserve">LAJE MISTA TRELIÇADA H-12CM COM CAPEAMENTO </w:t>
            </w:r>
            <w:proofErr w:type="gramStart"/>
            <w:r>
              <w:rPr>
                <w:rFonts w:ascii="Arial" w:hAnsi="Arial" w:cs="Arial"/>
              </w:rPr>
              <w:t>4CM</w:t>
            </w:r>
            <w:proofErr w:type="gramEnd"/>
            <w:r>
              <w:rPr>
                <w:rFonts w:ascii="Arial" w:hAnsi="Arial" w:cs="Arial"/>
              </w:rPr>
              <w:t xml:space="preserve"> (16CM)</w:t>
            </w:r>
          </w:p>
        </w:tc>
      </w:tr>
      <w:tr w:rsidR="00B735FB" w:rsidRPr="000B15E0" w:rsidTr="00B735FB">
        <w:trPr>
          <w:jc w:val="center"/>
        </w:trPr>
        <w:tc>
          <w:tcPr>
            <w:tcW w:w="8784" w:type="dxa"/>
            <w:vAlign w:val="center"/>
          </w:tcPr>
          <w:p w:rsidR="00B735FB" w:rsidRDefault="00B735FB" w:rsidP="00B735FB">
            <w:pPr>
              <w:rPr>
                <w:rFonts w:ascii="Arial" w:hAnsi="Arial" w:cs="Arial"/>
              </w:rPr>
            </w:pPr>
            <w:r>
              <w:rPr>
                <w:rFonts w:ascii="Arial" w:hAnsi="Arial" w:cs="Arial"/>
              </w:rPr>
              <w:t xml:space="preserve">BLOCOS VAZADOS DE CONCRETO ESTRUTURAL - </w:t>
            </w:r>
            <w:proofErr w:type="gramStart"/>
            <w:r>
              <w:rPr>
                <w:rFonts w:ascii="Arial" w:hAnsi="Arial" w:cs="Arial"/>
              </w:rPr>
              <w:t>19CM</w:t>
            </w:r>
            <w:proofErr w:type="gramEnd"/>
            <w:r>
              <w:rPr>
                <w:rFonts w:ascii="Arial" w:hAnsi="Arial" w:cs="Arial"/>
              </w:rPr>
              <w:t xml:space="preserve"> - 12MPA</w:t>
            </w:r>
          </w:p>
        </w:tc>
      </w:tr>
      <w:tr w:rsidR="00B735FB" w:rsidRPr="000B15E0" w:rsidTr="00B735FB">
        <w:trPr>
          <w:jc w:val="center"/>
        </w:trPr>
        <w:tc>
          <w:tcPr>
            <w:tcW w:w="8784" w:type="dxa"/>
            <w:vAlign w:val="center"/>
          </w:tcPr>
          <w:p w:rsidR="00B735FB" w:rsidRDefault="00B735FB" w:rsidP="00B735FB">
            <w:pPr>
              <w:rPr>
                <w:rFonts w:ascii="Arial" w:hAnsi="Arial" w:cs="Arial"/>
              </w:rPr>
            </w:pPr>
            <w:r>
              <w:rPr>
                <w:rFonts w:ascii="Arial" w:hAnsi="Arial" w:cs="Arial"/>
              </w:rPr>
              <w:t>EMBOÇO - ARGAMASSA MISTA DE CIMENTO, CAL E AREIA 1:4/12</w:t>
            </w:r>
          </w:p>
        </w:tc>
      </w:tr>
      <w:tr w:rsidR="00B735FB" w:rsidRPr="000B15E0" w:rsidTr="00B735FB">
        <w:trPr>
          <w:jc w:val="center"/>
        </w:trPr>
        <w:tc>
          <w:tcPr>
            <w:tcW w:w="8784" w:type="dxa"/>
            <w:vAlign w:val="center"/>
          </w:tcPr>
          <w:p w:rsidR="00B735FB" w:rsidRDefault="00B735FB" w:rsidP="00B735FB">
            <w:pPr>
              <w:rPr>
                <w:rFonts w:ascii="Arial" w:hAnsi="Arial" w:cs="Arial"/>
              </w:rPr>
            </w:pPr>
            <w:r>
              <w:rPr>
                <w:rFonts w:ascii="Arial" w:hAnsi="Arial" w:cs="Arial"/>
              </w:rPr>
              <w:t>TINTA ACRÍLICA - REBOCO COM MASSA CORRIDA</w:t>
            </w:r>
          </w:p>
        </w:tc>
      </w:tr>
      <w:tr w:rsidR="00B735FB" w:rsidRPr="000B15E0" w:rsidTr="00B735FB">
        <w:trPr>
          <w:jc w:val="center"/>
        </w:trPr>
        <w:tc>
          <w:tcPr>
            <w:tcW w:w="8784" w:type="dxa"/>
            <w:vAlign w:val="center"/>
          </w:tcPr>
          <w:p w:rsidR="00B735FB" w:rsidRDefault="00B735FB" w:rsidP="00B735FB">
            <w:pPr>
              <w:rPr>
                <w:rFonts w:ascii="Arial" w:hAnsi="Arial" w:cs="Arial"/>
              </w:rPr>
            </w:pPr>
            <w:r>
              <w:rPr>
                <w:rFonts w:ascii="Arial" w:hAnsi="Arial" w:cs="Arial"/>
              </w:rPr>
              <w:t>PISO CERÂMICO ESMALTADO</w:t>
            </w:r>
            <w:proofErr w:type="gramStart"/>
            <w:r>
              <w:rPr>
                <w:rFonts w:ascii="Arial" w:hAnsi="Arial" w:cs="Arial"/>
              </w:rPr>
              <w:t xml:space="preserve">  </w:t>
            </w:r>
            <w:proofErr w:type="gramEnd"/>
            <w:r>
              <w:rPr>
                <w:rFonts w:ascii="Arial" w:hAnsi="Arial" w:cs="Arial"/>
              </w:rPr>
              <w:t>(PEI-5) - ASSENTADO COM ARGAMASSA COMUM</w:t>
            </w:r>
          </w:p>
        </w:tc>
      </w:tr>
    </w:tbl>
    <w:p w:rsidR="00B735FB" w:rsidRPr="000B15E0" w:rsidRDefault="00B735FB" w:rsidP="00B735FB">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9003" w:type="dxa"/>
        <w:jc w:val="center"/>
        <w:tblLook w:val="04A0"/>
      </w:tblPr>
      <w:tblGrid>
        <w:gridCol w:w="5056"/>
        <w:gridCol w:w="1683"/>
        <w:gridCol w:w="1233"/>
        <w:gridCol w:w="1031"/>
      </w:tblGrid>
      <w:tr w:rsidR="00B735FB" w:rsidRPr="000B15E0" w:rsidTr="00B735FB">
        <w:trPr>
          <w:jc w:val="center"/>
        </w:trPr>
        <w:tc>
          <w:tcPr>
            <w:tcW w:w="5056" w:type="dxa"/>
          </w:tcPr>
          <w:p w:rsidR="00B735FB" w:rsidRPr="000B15E0" w:rsidRDefault="00B735FB" w:rsidP="00B735FB">
            <w:pPr>
              <w:pStyle w:val="Default"/>
              <w:jc w:val="center"/>
              <w:rPr>
                <w:b/>
                <w:bCs/>
                <w:sz w:val="22"/>
                <w:szCs w:val="22"/>
              </w:rPr>
            </w:pPr>
            <w:r w:rsidRPr="000B15E0">
              <w:rPr>
                <w:b/>
                <w:bCs/>
                <w:sz w:val="22"/>
                <w:szCs w:val="22"/>
              </w:rPr>
              <w:t>DISCRIMINAÇÃO DO ITEM</w:t>
            </w:r>
          </w:p>
        </w:tc>
        <w:tc>
          <w:tcPr>
            <w:tcW w:w="1683" w:type="dxa"/>
          </w:tcPr>
          <w:p w:rsidR="00B735FB" w:rsidRPr="000B15E0" w:rsidRDefault="00B735FB" w:rsidP="00B735FB">
            <w:pPr>
              <w:pStyle w:val="Default"/>
              <w:jc w:val="center"/>
              <w:rPr>
                <w:b/>
                <w:bCs/>
                <w:sz w:val="22"/>
                <w:szCs w:val="22"/>
              </w:rPr>
            </w:pPr>
            <w:r w:rsidRPr="000B15E0">
              <w:rPr>
                <w:b/>
                <w:bCs/>
                <w:sz w:val="22"/>
                <w:szCs w:val="22"/>
              </w:rPr>
              <w:t>QUANTIDADE</w:t>
            </w:r>
          </w:p>
        </w:tc>
        <w:tc>
          <w:tcPr>
            <w:tcW w:w="1233" w:type="dxa"/>
          </w:tcPr>
          <w:p w:rsidR="00B735FB" w:rsidRPr="000B15E0" w:rsidRDefault="00B735FB" w:rsidP="00B735FB">
            <w:pPr>
              <w:pStyle w:val="Default"/>
              <w:jc w:val="center"/>
              <w:rPr>
                <w:b/>
                <w:bCs/>
                <w:sz w:val="22"/>
                <w:szCs w:val="22"/>
              </w:rPr>
            </w:pPr>
            <w:r w:rsidRPr="000B15E0">
              <w:rPr>
                <w:b/>
                <w:bCs/>
                <w:sz w:val="22"/>
                <w:szCs w:val="22"/>
              </w:rPr>
              <w:t>UNIDADE</w:t>
            </w:r>
          </w:p>
        </w:tc>
        <w:tc>
          <w:tcPr>
            <w:tcW w:w="1031" w:type="dxa"/>
          </w:tcPr>
          <w:p w:rsidR="00B735FB" w:rsidRPr="000B15E0" w:rsidRDefault="00B735FB" w:rsidP="00B735FB">
            <w:pPr>
              <w:pStyle w:val="Default"/>
              <w:jc w:val="center"/>
              <w:rPr>
                <w:b/>
                <w:bCs/>
                <w:sz w:val="22"/>
                <w:szCs w:val="22"/>
              </w:rPr>
            </w:pPr>
            <w:r>
              <w:rPr>
                <w:b/>
                <w:bCs/>
                <w:sz w:val="22"/>
                <w:szCs w:val="22"/>
              </w:rPr>
              <w:t>%</w:t>
            </w:r>
          </w:p>
        </w:tc>
      </w:tr>
      <w:tr w:rsidR="00B735FB" w:rsidRPr="002A76D6" w:rsidTr="00B735FB">
        <w:trPr>
          <w:jc w:val="center"/>
        </w:trPr>
        <w:tc>
          <w:tcPr>
            <w:tcW w:w="5056" w:type="dxa"/>
            <w:tcBorders>
              <w:bottom w:val="single" w:sz="4" w:space="0" w:color="auto"/>
            </w:tcBorders>
            <w:vAlign w:val="center"/>
          </w:tcPr>
          <w:p w:rsidR="00B735FB" w:rsidRPr="009D5542" w:rsidRDefault="00B735FB" w:rsidP="00B735FB">
            <w:pPr>
              <w:rPr>
                <w:rFonts w:ascii="Arial" w:hAnsi="Arial" w:cs="Arial"/>
              </w:rPr>
            </w:pPr>
            <w:r>
              <w:rPr>
                <w:rFonts w:ascii="Arial" w:hAnsi="Arial" w:cs="Arial"/>
              </w:rPr>
              <w:t xml:space="preserve">LAJE MISTA TRELIÇADA H-12CM COM CAPEAMENTO </w:t>
            </w:r>
            <w:proofErr w:type="gramStart"/>
            <w:r>
              <w:rPr>
                <w:rFonts w:ascii="Arial" w:hAnsi="Arial" w:cs="Arial"/>
              </w:rPr>
              <w:t>4CM</w:t>
            </w:r>
            <w:proofErr w:type="gramEnd"/>
            <w:r>
              <w:rPr>
                <w:rFonts w:ascii="Arial" w:hAnsi="Arial" w:cs="Arial"/>
              </w:rPr>
              <w:t xml:space="preserve"> (16CM)</w:t>
            </w:r>
          </w:p>
        </w:tc>
        <w:tc>
          <w:tcPr>
            <w:tcW w:w="1683" w:type="dxa"/>
            <w:tcBorders>
              <w:bottom w:val="single" w:sz="4" w:space="0" w:color="auto"/>
            </w:tcBorders>
            <w:vAlign w:val="center"/>
          </w:tcPr>
          <w:p w:rsidR="00B735FB" w:rsidRPr="00795E96" w:rsidRDefault="00B735FB" w:rsidP="00B735FB">
            <w:pPr>
              <w:spacing w:before="60" w:after="60" w:line="259" w:lineRule="auto"/>
              <w:jc w:val="center"/>
              <w:rPr>
                <w:rFonts w:ascii="Arial" w:hAnsi="Arial" w:cs="Arial"/>
              </w:rPr>
            </w:pPr>
            <w:r>
              <w:rPr>
                <w:rFonts w:ascii="Arial" w:hAnsi="Arial" w:cs="Arial"/>
              </w:rPr>
              <w:t>75,00</w:t>
            </w:r>
          </w:p>
        </w:tc>
        <w:tc>
          <w:tcPr>
            <w:tcW w:w="1233" w:type="dxa"/>
            <w:tcBorders>
              <w:bottom w:val="single" w:sz="4" w:space="0" w:color="auto"/>
            </w:tcBorders>
            <w:vAlign w:val="center"/>
          </w:tcPr>
          <w:p w:rsidR="00B735FB" w:rsidRPr="00795E96" w:rsidRDefault="00B735FB" w:rsidP="00B735FB">
            <w:pPr>
              <w:spacing w:before="60" w:after="60" w:line="259" w:lineRule="auto"/>
              <w:jc w:val="center"/>
              <w:rPr>
                <w:rFonts w:ascii="Arial" w:hAnsi="Arial" w:cs="Arial"/>
              </w:rPr>
            </w:pPr>
            <w:r>
              <w:rPr>
                <w:rFonts w:ascii="Arial" w:hAnsi="Arial" w:cs="Arial"/>
              </w:rPr>
              <w:t>M2</w:t>
            </w:r>
          </w:p>
        </w:tc>
        <w:tc>
          <w:tcPr>
            <w:tcW w:w="1031" w:type="dxa"/>
            <w:tcBorders>
              <w:bottom w:val="single" w:sz="4" w:space="0" w:color="auto"/>
            </w:tcBorders>
          </w:tcPr>
          <w:p w:rsidR="00B735FB" w:rsidRDefault="00B735FB" w:rsidP="00B735FB">
            <w:pPr>
              <w:spacing w:before="60" w:after="60" w:line="259" w:lineRule="auto"/>
              <w:jc w:val="center"/>
              <w:rPr>
                <w:rFonts w:ascii="Arial" w:hAnsi="Arial" w:cs="Arial"/>
              </w:rPr>
            </w:pPr>
            <w:r>
              <w:rPr>
                <w:rFonts w:ascii="Arial" w:hAnsi="Arial" w:cs="Arial"/>
              </w:rPr>
              <w:t>≤50</w:t>
            </w:r>
          </w:p>
        </w:tc>
      </w:tr>
      <w:tr w:rsidR="00B735FB" w:rsidRPr="002A76D6" w:rsidTr="00B735FB">
        <w:trPr>
          <w:jc w:val="center"/>
        </w:trPr>
        <w:tc>
          <w:tcPr>
            <w:tcW w:w="5056" w:type="dxa"/>
            <w:vAlign w:val="center"/>
          </w:tcPr>
          <w:p w:rsidR="00B735FB" w:rsidRPr="00C0756E" w:rsidRDefault="00B735FB" w:rsidP="00B735FB">
            <w:pPr>
              <w:rPr>
                <w:rFonts w:ascii="Arial" w:hAnsi="Arial" w:cs="Arial"/>
              </w:rPr>
            </w:pPr>
            <w:r>
              <w:rPr>
                <w:rFonts w:ascii="Arial" w:hAnsi="Arial" w:cs="Arial"/>
              </w:rPr>
              <w:t xml:space="preserve">BLOCOS VAZADOS DE CONCRETO ESTRUTURAL - </w:t>
            </w:r>
            <w:proofErr w:type="gramStart"/>
            <w:r>
              <w:rPr>
                <w:rFonts w:ascii="Arial" w:hAnsi="Arial" w:cs="Arial"/>
              </w:rPr>
              <w:t>19CM</w:t>
            </w:r>
            <w:proofErr w:type="gramEnd"/>
            <w:r>
              <w:rPr>
                <w:rFonts w:ascii="Arial" w:hAnsi="Arial" w:cs="Arial"/>
              </w:rPr>
              <w:t xml:space="preserve"> - 12MPA</w:t>
            </w:r>
          </w:p>
        </w:tc>
        <w:tc>
          <w:tcPr>
            <w:tcW w:w="1683" w:type="dxa"/>
            <w:vAlign w:val="center"/>
          </w:tcPr>
          <w:p w:rsidR="00B735FB" w:rsidRDefault="00B735FB" w:rsidP="00B735FB">
            <w:pPr>
              <w:spacing w:before="60" w:after="60" w:line="259" w:lineRule="auto"/>
              <w:jc w:val="center"/>
              <w:rPr>
                <w:rFonts w:ascii="Arial" w:hAnsi="Arial" w:cs="Arial"/>
              </w:rPr>
            </w:pPr>
            <w:r>
              <w:rPr>
                <w:rFonts w:ascii="Arial" w:hAnsi="Arial" w:cs="Arial"/>
              </w:rPr>
              <w:t>75,00</w:t>
            </w:r>
          </w:p>
        </w:tc>
        <w:tc>
          <w:tcPr>
            <w:tcW w:w="1233" w:type="dxa"/>
            <w:vAlign w:val="center"/>
          </w:tcPr>
          <w:p w:rsidR="00B735FB" w:rsidRDefault="00B735FB" w:rsidP="00B735FB">
            <w:pPr>
              <w:spacing w:before="60" w:after="60" w:line="259" w:lineRule="auto"/>
              <w:jc w:val="center"/>
              <w:rPr>
                <w:rFonts w:ascii="Arial" w:hAnsi="Arial" w:cs="Arial"/>
              </w:rPr>
            </w:pPr>
            <w:r>
              <w:rPr>
                <w:rFonts w:ascii="Arial" w:hAnsi="Arial" w:cs="Arial"/>
              </w:rPr>
              <w:t>M2</w:t>
            </w:r>
          </w:p>
        </w:tc>
        <w:tc>
          <w:tcPr>
            <w:tcW w:w="1031" w:type="dxa"/>
          </w:tcPr>
          <w:p w:rsidR="00B735FB" w:rsidRDefault="00B735FB" w:rsidP="00B735FB">
            <w:pPr>
              <w:spacing w:before="60" w:after="60" w:line="259" w:lineRule="auto"/>
              <w:jc w:val="center"/>
              <w:rPr>
                <w:rFonts w:ascii="Arial" w:hAnsi="Arial" w:cs="Arial"/>
              </w:rPr>
            </w:pPr>
            <w:r>
              <w:rPr>
                <w:rFonts w:ascii="Arial" w:hAnsi="Arial" w:cs="Arial"/>
              </w:rPr>
              <w:t>≤50</w:t>
            </w:r>
          </w:p>
        </w:tc>
      </w:tr>
      <w:tr w:rsidR="00B735FB" w:rsidRPr="002A76D6" w:rsidTr="00B735FB">
        <w:trPr>
          <w:jc w:val="center"/>
        </w:trPr>
        <w:tc>
          <w:tcPr>
            <w:tcW w:w="5056" w:type="dxa"/>
            <w:vAlign w:val="center"/>
          </w:tcPr>
          <w:p w:rsidR="00B735FB" w:rsidRPr="001604D9" w:rsidRDefault="00B735FB" w:rsidP="00B735FB">
            <w:pPr>
              <w:rPr>
                <w:rFonts w:ascii="Arial" w:hAnsi="Arial" w:cs="Arial"/>
              </w:rPr>
            </w:pPr>
            <w:r>
              <w:rPr>
                <w:rFonts w:ascii="Arial" w:hAnsi="Arial" w:cs="Arial"/>
              </w:rPr>
              <w:t>EMBOÇO - ARGAMASSA MISTA DE CIMENTO, CAL E AREIA 1:4/12</w:t>
            </w:r>
          </w:p>
        </w:tc>
        <w:tc>
          <w:tcPr>
            <w:tcW w:w="1683" w:type="dxa"/>
            <w:vAlign w:val="center"/>
          </w:tcPr>
          <w:p w:rsidR="00B735FB" w:rsidRDefault="00B735FB" w:rsidP="00B735FB">
            <w:pPr>
              <w:spacing w:before="60" w:after="60" w:line="259" w:lineRule="auto"/>
              <w:jc w:val="center"/>
              <w:rPr>
                <w:rFonts w:ascii="Arial" w:hAnsi="Arial" w:cs="Arial"/>
              </w:rPr>
            </w:pPr>
            <w:r>
              <w:rPr>
                <w:rFonts w:ascii="Arial" w:hAnsi="Arial" w:cs="Arial"/>
              </w:rPr>
              <w:t>400,00</w:t>
            </w:r>
          </w:p>
        </w:tc>
        <w:tc>
          <w:tcPr>
            <w:tcW w:w="1233" w:type="dxa"/>
            <w:vAlign w:val="center"/>
          </w:tcPr>
          <w:p w:rsidR="00B735FB" w:rsidRDefault="00B735FB" w:rsidP="00B735FB">
            <w:pPr>
              <w:spacing w:before="60" w:after="60" w:line="259" w:lineRule="auto"/>
              <w:jc w:val="center"/>
              <w:rPr>
                <w:rFonts w:ascii="Arial" w:hAnsi="Arial" w:cs="Arial"/>
              </w:rPr>
            </w:pPr>
            <w:r>
              <w:rPr>
                <w:rFonts w:ascii="Arial" w:hAnsi="Arial" w:cs="Arial"/>
              </w:rPr>
              <w:t>M2</w:t>
            </w:r>
          </w:p>
        </w:tc>
        <w:tc>
          <w:tcPr>
            <w:tcW w:w="1031" w:type="dxa"/>
          </w:tcPr>
          <w:p w:rsidR="00B735FB" w:rsidRDefault="00B735FB" w:rsidP="00B735FB">
            <w:pPr>
              <w:spacing w:before="60" w:after="60" w:line="259" w:lineRule="auto"/>
              <w:jc w:val="center"/>
              <w:rPr>
                <w:rFonts w:ascii="Arial" w:hAnsi="Arial" w:cs="Arial"/>
              </w:rPr>
            </w:pPr>
            <w:r>
              <w:rPr>
                <w:rFonts w:ascii="Arial" w:hAnsi="Arial" w:cs="Arial"/>
              </w:rPr>
              <w:t>≤50</w:t>
            </w:r>
          </w:p>
        </w:tc>
      </w:tr>
      <w:tr w:rsidR="00B735FB" w:rsidRPr="002A76D6" w:rsidTr="00B735FB">
        <w:trPr>
          <w:jc w:val="center"/>
        </w:trPr>
        <w:tc>
          <w:tcPr>
            <w:tcW w:w="5056" w:type="dxa"/>
            <w:vAlign w:val="center"/>
          </w:tcPr>
          <w:p w:rsidR="00B735FB" w:rsidRDefault="00B735FB" w:rsidP="00B735FB">
            <w:pPr>
              <w:rPr>
                <w:rFonts w:ascii="Arial" w:hAnsi="Arial" w:cs="Arial"/>
              </w:rPr>
            </w:pPr>
            <w:r>
              <w:rPr>
                <w:rFonts w:ascii="Arial" w:hAnsi="Arial" w:cs="Arial"/>
              </w:rPr>
              <w:t>TINTA ACRÍLICA - REBOCO COM MASSA CORRIDA</w:t>
            </w:r>
          </w:p>
        </w:tc>
        <w:tc>
          <w:tcPr>
            <w:tcW w:w="1683" w:type="dxa"/>
            <w:vAlign w:val="center"/>
          </w:tcPr>
          <w:p w:rsidR="00B735FB" w:rsidRDefault="00B735FB" w:rsidP="00B735FB">
            <w:pPr>
              <w:spacing w:before="60" w:after="60" w:line="259" w:lineRule="auto"/>
              <w:jc w:val="center"/>
              <w:rPr>
                <w:rFonts w:ascii="Arial" w:hAnsi="Arial" w:cs="Arial"/>
              </w:rPr>
            </w:pPr>
            <w:r>
              <w:rPr>
                <w:rFonts w:ascii="Arial" w:hAnsi="Arial" w:cs="Arial"/>
              </w:rPr>
              <w:t>400,00</w:t>
            </w:r>
          </w:p>
        </w:tc>
        <w:tc>
          <w:tcPr>
            <w:tcW w:w="1233" w:type="dxa"/>
            <w:vAlign w:val="center"/>
          </w:tcPr>
          <w:p w:rsidR="00B735FB" w:rsidRDefault="00B735FB" w:rsidP="00B735FB">
            <w:pPr>
              <w:spacing w:before="60" w:after="60" w:line="259" w:lineRule="auto"/>
              <w:jc w:val="center"/>
              <w:rPr>
                <w:rFonts w:ascii="Arial" w:hAnsi="Arial" w:cs="Arial"/>
              </w:rPr>
            </w:pPr>
            <w:r>
              <w:rPr>
                <w:rFonts w:ascii="Arial" w:hAnsi="Arial" w:cs="Arial"/>
              </w:rPr>
              <w:t>M2</w:t>
            </w:r>
          </w:p>
        </w:tc>
        <w:tc>
          <w:tcPr>
            <w:tcW w:w="1031" w:type="dxa"/>
          </w:tcPr>
          <w:p w:rsidR="00B735FB" w:rsidRDefault="00B735FB" w:rsidP="00B735FB">
            <w:pPr>
              <w:spacing w:before="60" w:after="60" w:line="259" w:lineRule="auto"/>
              <w:jc w:val="center"/>
              <w:rPr>
                <w:rFonts w:ascii="Arial" w:hAnsi="Arial" w:cs="Arial"/>
              </w:rPr>
            </w:pPr>
            <w:r>
              <w:rPr>
                <w:rFonts w:ascii="Arial" w:hAnsi="Arial" w:cs="Arial"/>
              </w:rPr>
              <w:t>≤50</w:t>
            </w:r>
          </w:p>
        </w:tc>
      </w:tr>
      <w:tr w:rsidR="00B735FB" w:rsidRPr="002A76D6" w:rsidTr="00B735FB">
        <w:trPr>
          <w:jc w:val="center"/>
        </w:trPr>
        <w:tc>
          <w:tcPr>
            <w:tcW w:w="5056" w:type="dxa"/>
            <w:tcBorders>
              <w:bottom w:val="single" w:sz="4" w:space="0" w:color="auto"/>
            </w:tcBorders>
            <w:vAlign w:val="center"/>
          </w:tcPr>
          <w:p w:rsidR="00B735FB" w:rsidRPr="001604D9" w:rsidRDefault="00B735FB" w:rsidP="00B735FB">
            <w:pPr>
              <w:rPr>
                <w:rFonts w:ascii="Arial" w:hAnsi="Arial" w:cs="Arial"/>
              </w:rPr>
            </w:pPr>
            <w:r>
              <w:rPr>
                <w:rFonts w:ascii="Arial" w:hAnsi="Arial" w:cs="Arial"/>
              </w:rPr>
              <w:t>PISO CERÂMICO ESMALTADO</w:t>
            </w:r>
            <w:proofErr w:type="gramStart"/>
            <w:r>
              <w:rPr>
                <w:rFonts w:ascii="Arial" w:hAnsi="Arial" w:cs="Arial"/>
              </w:rPr>
              <w:t xml:space="preserve">  </w:t>
            </w:r>
            <w:proofErr w:type="gramEnd"/>
            <w:r>
              <w:rPr>
                <w:rFonts w:ascii="Arial" w:hAnsi="Arial" w:cs="Arial"/>
              </w:rPr>
              <w:t>(PEI-5) - ASSENTADO COM ARGAMASSA COMUM</w:t>
            </w:r>
          </w:p>
        </w:tc>
        <w:tc>
          <w:tcPr>
            <w:tcW w:w="1683" w:type="dxa"/>
            <w:tcBorders>
              <w:bottom w:val="single" w:sz="4" w:space="0" w:color="auto"/>
            </w:tcBorders>
            <w:vAlign w:val="center"/>
          </w:tcPr>
          <w:p w:rsidR="00B735FB" w:rsidRDefault="00B735FB" w:rsidP="00B735FB">
            <w:pPr>
              <w:spacing w:before="60" w:after="60" w:line="259" w:lineRule="auto"/>
              <w:jc w:val="center"/>
              <w:rPr>
                <w:rFonts w:ascii="Arial" w:hAnsi="Arial" w:cs="Arial"/>
              </w:rPr>
            </w:pPr>
            <w:r>
              <w:rPr>
                <w:rFonts w:ascii="Arial" w:hAnsi="Arial" w:cs="Arial"/>
              </w:rPr>
              <w:t>75,00</w:t>
            </w:r>
          </w:p>
        </w:tc>
        <w:tc>
          <w:tcPr>
            <w:tcW w:w="1233" w:type="dxa"/>
            <w:tcBorders>
              <w:bottom w:val="single" w:sz="4" w:space="0" w:color="auto"/>
            </w:tcBorders>
            <w:vAlign w:val="center"/>
          </w:tcPr>
          <w:p w:rsidR="00B735FB" w:rsidRDefault="00B735FB" w:rsidP="00B735FB">
            <w:pPr>
              <w:spacing w:before="60" w:after="60" w:line="259" w:lineRule="auto"/>
              <w:jc w:val="center"/>
              <w:rPr>
                <w:rFonts w:ascii="Arial" w:hAnsi="Arial" w:cs="Arial"/>
              </w:rPr>
            </w:pPr>
            <w:r>
              <w:rPr>
                <w:rFonts w:ascii="Arial" w:hAnsi="Arial" w:cs="Arial"/>
              </w:rPr>
              <w:t>M2</w:t>
            </w:r>
          </w:p>
        </w:tc>
        <w:tc>
          <w:tcPr>
            <w:tcW w:w="1031" w:type="dxa"/>
            <w:tcBorders>
              <w:bottom w:val="single" w:sz="4" w:space="0" w:color="auto"/>
            </w:tcBorders>
          </w:tcPr>
          <w:p w:rsidR="00B735FB" w:rsidRDefault="00B735FB" w:rsidP="00B735FB">
            <w:pPr>
              <w:spacing w:before="60" w:after="60" w:line="259" w:lineRule="auto"/>
              <w:jc w:val="center"/>
              <w:rPr>
                <w:rFonts w:ascii="Arial" w:hAnsi="Arial" w:cs="Arial"/>
              </w:rPr>
            </w:pPr>
            <w:r>
              <w:rPr>
                <w:rFonts w:ascii="Arial" w:hAnsi="Arial" w:cs="Arial"/>
              </w:rPr>
              <w:t>≤50</w:t>
            </w:r>
          </w:p>
        </w:tc>
      </w:tr>
    </w:tbl>
    <w:p w:rsidR="005F3619" w:rsidRPr="007B013F" w:rsidRDefault="005F3619" w:rsidP="007B013F">
      <w:pPr>
        <w:pStyle w:val="Corpodetexto"/>
        <w:spacing w:before="5"/>
        <w:rPr>
          <w:rFonts w:ascii="Arial" w:hAnsi="Arial" w:cs="Arial"/>
          <w:sz w:val="24"/>
          <w:szCs w:val="24"/>
        </w:rPr>
      </w:pPr>
    </w:p>
    <w:p w:rsidR="00A75DA5" w:rsidRPr="00FE7FD9" w:rsidRDefault="00A75DA5" w:rsidP="00AB785F">
      <w:pPr>
        <w:tabs>
          <w:tab w:val="left" w:pos="2880"/>
        </w:tabs>
        <w:spacing w:after="0"/>
        <w:jc w:val="both"/>
        <w:rPr>
          <w:rFonts w:ascii="Arial" w:hAnsi="Arial" w:cs="Arial"/>
          <w:color w:val="FF0000"/>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2) Registro comercial, no caso de empresa individual;</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 xml:space="preserve">3) Ato constitutivo, estatuto social ou contrato social em vigor, e alterações </w:t>
      </w:r>
      <w:proofErr w:type="spellStart"/>
      <w:r w:rsidRPr="009B07D8">
        <w:rPr>
          <w:rFonts w:ascii="Arial" w:hAnsi="Arial" w:cs="Arial"/>
          <w:sz w:val="24"/>
          <w:szCs w:val="24"/>
        </w:rPr>
        <w:t>subsequentes</w:t>
      </w:r>
      <w:proofErr w:type="spellEnd"/>
      <w:r w:rsidRPr="009B07D8">
        <w:rPr>
          <w:rFonts w:ascii="Arial" w:hAnsi="Arial" w:cs="Arial"/>
          <w:sz w:val="24"/>
          <w:szCs w:val="24"/>
        </w:rPr>
        <w:t>,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lastRenderedPageBreak/>
        <w:t>b.</w:t>
      </w:r>
      <w:proofErr w:type="gramEnd"/>
      <w:r w:rsidRPr="009B07D8">
        <w:rPr>
          <w:rFonts w:ascii="Arial" w:hAnsi="Arial" w:cs="Arial"/>
          <w:sz w:val="24"/>
          <w:szCs w:val="24"/>
        </w:rPr>
        <w:t xml:space="preserve">5) Arquivamento na Junta Comercial da publicação oficial das Atas de </w:t>
      </w:r>
      <w:proofErr w:type="spellStart"/>
      <w:r w:rsidR="005B21FE" w:rsidRPr="009B07D8">
        <w:rPr>
          <w:rFonts w:ascii="Arial" w:hAnsi="Arial" w:cs="Arial"/>
          <w:sz w:val="24"/>
          <w:szCs w:val="24"/>
        </w:rPr>
        <w:t>Assembleias</w:t>
      </w:r>
      <w:proofErr w:type="spellEnd"/>
      <w:r w:rsidRPr="009B07D8">
        <w:rPr>
          <w:rFonts w:ascii="Arial" w:hAnsi="Arial" w:cs="Arial"/>
          <w:sz w:val="24"/>
          <w:szCs w:val="24"/>
        </w:rPr>
        <w:t xml:space="preserve"> Gerais, que tenham aprovado ou alterado os estatutos em vigor, no caso de sociedades por ações, bem como Ata da </w:t>
      </w:r>
      <w:proofErr w:type="spellStart"/>
      <w:r w:rsidR="005B21FE" w:rsidRPr="009B07D8">
        <w:rPr>
          <w:rFonts w:ascii="Arial" w:hAnsi="Arial" w:cs="Arial"/>
          <w:sz w:val="24"/>
          <w:szCs w:val="24"/>
        </w:rPr>
        <w:t>Assembleia</w:t>
      </w:r>
      <w:proofErr w:type="spellEnd"/>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b.</w:t>
      </w:r>
      <w:proofErr w:type="gramEnd"/>
      <w:r w:rsidRPr="009B07D8">
        <w:rPr>
          <w:rFonts w:ascii="Arial" w:hAnsi="Arial" w:cs="Arial"/>
          <w:sz w:val="24"/>
          <w:szCs w:val="24"/>
        </w:rPr>
        <w:t>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proofErr w:type="gramStart"/>
      <w:r w:rsidRPr="009B07D8">
        <w:rPr>
          <w:rFonts w:ascii="Arial" w:hAnsi="Arial" w:cs="Arial"/>
          <w:sz w:val="24"/>
          <w:szCs w:val="24"/>
        </w:rPr>
        <w:t>c)</w:t>
      </w:r>
      <w:proofErr w:type="gramEnd"/>
      <w:r w:rsidRPr="009B07D8">
        <w:rPr>
          <w:rFonts w:ascii="Arial" w:hAnsi="Arial" w:cs="Arial"/>
          <w:sz w:val="24"/>
          <w:szCs w:val="24"/>
        </w:rPr>
        <w:t>Da Qualificação Econômico-financeira</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ILG = Ativo Circulante + Realizável </w:t>
      </w:r>
      <w:proofErr w:type="gramStart"/>
      <w:r w:rsidRPr="009B07D8">
        <w:rPr>
          <w:rFonts w:ascii="Arial" w:eastAsia="Times New Roman" w:hAnsi="Arial" w:cs="Arial"/>
          <w:sz w:val="24"/>
          <w:szCs w:val="24"/>
        </w:rPr>
        <w:t>a Longo Prazo</w:t>
      </w:r>
      <w:proofErr w:type="gramEnd"/>
      <w:r w:rsidRPr="009B07D8">
        <w:rPr>
          <w:rFonts w:ascii="Arial" w:eastAsia="Times New Roman" w:hAnsi="Arial" w:cs="Arial"/>
          <w:sz w:val="24"/>
          <w:szCs w:val="24"/>
        </w:rPr>
        <w:t xml:space="preserve">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IPCT = Passivo Circulante + Exigível </w:t>
      </w:r>
      <w:proofErr w:type="gramStart"/>
      <w:r w:rsidRPr="009B07D8">
        <w:rPr>
          <w:rFonts w:ascii="Arial" w:eastAsia="Times New Roman" w:hAnsi="Arial" w:cs="Arial"/>
          <w:sz w:val="24"/>
          <w:szCs w:val="24"/>
        </w:rPr>
        <w:t>a Longo Prazo</w:t>
      </w:r>
      <w:proofErr w:type="gramEnd"/>
      <w:r w:rsidRPr="009B07D8">
        <w:rPr>
          <w:rFonts w:ascii="Arial" w:eastAsia="Times New Roman" w:hAnsi="Arial" w:cs="Arial"/>
          <w:sz w:val="24"/>
          <w:szCs w:val="24"/>
        </w:rPr>
        <w:t xml:space="preserve">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IEG = Passivo Circulante + Exigível </w:t>
      </w:r>
      <w:proofErr w:type="gramStart"/>
      <w:r w:rsidRPr="009B07D8">
        <w:rPr>
          <w:rFonts w:ascii="Arial" w:eastAsia="Times New Roman" w:hAnsi="Arial" w:cs="Arial"/>
          <w:sz w:val="24"/>
          <w:szCs w:val="24"/>
        </w:rPr>
        <w:t>a Longo Prazo</w:t>
      </w:r>
      <w:proofErr w:type="gramEnd"/>
      <w:r w:rsidRPr="009B07D8">
        <w:rPr>
          <w:rFonts w:ascii="Arial" w:eastAsia="Times New Roman" w:hAnsi="Arial" w:cs="Arial"/>
          <w:sz w:val="24"/>
          <w:szCs w:val="24"/>
        </w:rPr>
        <w:t xml:space="preserve"> / Ativo Total</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lastRenderedPageBreak/>
        <w:t>c.</w:t>
      </w:r>
      <w:proofErr w:type="gramEnd"/>
      <w:r w:rsidRPr="009B07D8">
        <w:rPr>
          <w:rFonts w:ascii="Arial" w:eastAsia="Times New Roman" w:hAnsi="Arial" w:cs="Arial"/>
          <w:sz w:val="24"/>
          <w:szCs w:val="24"/>
        </w:rPr>
        <w:t>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proofErr w:type="gramStart"/>
      <w:r w:rsidRPr="009B07D8">
        <w:rPr>
          <w:rFonts w:ascii="Arial" w:eastAsia="Times New Roman" w:hAnsi="Arial" w:cs="Arial"/>
          <w:sz w:val="24"/>
          <w:szCs w:val="24"/>
        </w:rPr>
        <w:t>c.</w:t>
      </w:r>
      <w:proofErr w:type="gramEnd"/>
      <w:r w:rsidRPr="009B07D8">
        <w:rPr>
          <w:rFonts w:ascii="Arial" w:eastAsia="Times New Roman" w:hAnsi="Arial" w:cs="Arial"/>
          <w:sz w:val="24"/>
          <w:szCs w:val="24"/>
        </w:rPr>
        <w:t xml:space="preserve">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 xml:space="preserve">2) Prova de inscrição no cadastro de contribuintes estadual ou municipal, se houver relativo ao domicílio ou sede do interessado, pertinente ao seu ramo de atividade e compatível com o pedido de inscrição, sendo que os interessados com sede em </w:t>
      </w:r>
      <w:proofErr w:type="spellStart"/>
      <w:r w:rsidRPr="009B07D8">
        <w:rPr>
          <w:rFonts w:ascii="Arial" w:hAnsi="Arial" w:cs="Arial"/>
          <w:sz w:val="24"/>
          <w:szCs w:val="24"/>
        </w:rPr>
        <w:t>outroMunicípio</w:t>
      </w:r>
      <w:proofErr w:type="spellEnd"/>
      <w:r w:rsidRPr="009B07D8">
        <w:rPr>
          <w:rFonts w:ascii="Arial" w:hAnsi="Arial" w:cs="Arial"/>
          <w:sz w:val="24"/>
          <w:szCs w:val="24"/>
        </w:rPr>
        <w:t xml:space="preserve">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 xml:space="preserve">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proofErr w:type="gramStart"/>
      <w:r w:rsidRPr="009B07D8">
        <w:rPr>
          <w:rFonts w:ascii="Arial" w:hAnsi="Arial" w:cs="Arial"/>
          <w:sz w:val="24"/>
          <w:szCs w:val="24"/>
        </w:rPr>
        <w:lastRenderedPageBreak/>
        <w:t>d.</w:t>
      </w:r>
      <w:proofErr w:type="gramEnd"/>
      <w:r w:rsidRPr="009B07D8">
        <w:rPr>
          <w:rFonts w:ascii="Arial" w:hAnsi="Arial" w:cs="Arial"/>
          <w:sz w:val="24"/>
          <w:szCs w:val="24"/>
        </w:rPr>
        <w:t>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6) Prova de regularidade trabalhista, por meio da Certidão Negativa de Débitos Trabalhistas - CNDT, emitida a partir de consulta ao Banco Nacional de Devedores Trabalhistas (BNDT) da Justiça do Trabalho.</w:t>
      </w:r>
    </w:p>
    <w:p w:rsidR="00A94E89" w:rsidRDefault="00A94E89" w:rsidP="00AB785F">
      <w:pPr>
        <w:spacing w:after="120"/>
        <w:ind w:left="567"/>
        <w:jc w:val="both"/>
        <w:rPr>
          <w:rFonts w:ascii="Arial" w:hAnsi="Arial" w:cs="Arial"/>
          <w:sz w:val="24"/>
          <w:szCs w:val="24"/>
        </w:rPr>
      </w:pPr>
      <w:proofErr w:type="gramStart"/>
      <w:r w:rsidRPr="009B07D8">
        <w:rPr>
          <w:rFonts w:ascii="Arial" w:hAnsi="Arial" w:cs="Arial"/>
          <w:sz w:val="24"/>
          <w:szCs w:val="24"/>
        </w:rPr>
        <w:t>d.</w:t>
      </w:r>
      <w:proofErr w:type="gramEnd"/>
      <w:r w:rsidRPr="009B07D8">
        <w:rPr>
          <w:rFonts w:ascii="Arial" w:hAnsi="Arial" w:cs="Arial"/>
          <w:sz w:val="24"/>
          <w:szCs w:val="24"/>
        </w:rPr>
        <w:t>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F3619" w:rsidRPr="005F3619" w:rsidRDefault="005F3619" w:rsidP="005F3619">
      <w:pPr>
        <w:spacing w:after="120"/>
        <w:ind w:left="567"/>
        <w:jc w:val="both"/>
        <w:rPr>
          <w:rFonts w:ascii="Arial" w:hAnsi="Arial" w:cs="Arial"/>
          <w:sz w:val="24"/>
          <w:szCs w:val="24"/>
        </w:rPr>
      </w:pPr>
      <w:proofErr w:type="gramStart"/>
      <w:r w:rsidRPr="005F3619">
        <w:rPr>
          <w:rFonts w:ascii="Arial" w:hAnsi="Arial" w:cs="Arial"/>
          <w:sz w:val="24"/>
          <w:szCs w:val="24"/>
        </w:rPr>
        <w:t>e</w:t>
      </w:r>
      <w:proofErr w:type="gramEnd"/>
      <w:r w:rsidRPr="005F3619">
        <w:rPr>
          <w:rFonts w:ascii="Arial" w:hAnsi="Arial" w:cs="Arial"/>
          <w:sz w:val="24"/>
          <w:szCs w:val="24"/>
        </w:rPr>
        <w:t xml:space="preserve">)Certidão de regularidade de débitos referentes a tributos estaduais relacionados com o objeto licitado, expedida por meio de </w:t>
      </w:r>
      <w:proofErr w:type="spellStart"/>
      <w:r w:rsidRPr="005F3619">
        <w:rPr>
          <w:rFonts w:ascii="Arial" w:hAnsi="Arial" w:cs="Arial"/>
          <w:sz w:val="24"/>
          <w:szCs w:val="24"/>
        </w:rPr>
        <w:t>unidadeadministrativa</w:t>
      </w:r>
      <w:proofErr w:type="spellEnd"/>
      <w:r w:rsidRPr="005F3619">
        <w:rPr>
          <w:rFonts w:ascii="Arial" w:hAnsi="Arial" w:cs="Arial"/>
          <w:sz w:val="24"/>
          <w:szCs w:val="24"/>
        </w:rPr>
        <w:t xml:space="preserve"> competente da sede da licitante.</w:t>
      </w:r>
    </w:p>
    <w:p w:rsidR="005F3619" w:rsidRPr="005F3619" w:rsidRDefault="005F3619" w:rsidP="005F3619">
      <w:pPr>
        <w:spacing w:after="120"/>
        <w:ind w:left="1134"/>
        <w:jc w:val="both"/>
        <w:rPr>
          <w:rFonts w:ascii="Arial" w:hAnsi="Arial" w:cs="Arial"/>
          <w:sz w:val="24"/>
          <w:szCs w:val="24"/>
        </w:rPr>
      </w:pPr>
      <w:proofErr w:type="gramStart"/>
      <w:r w:rsidRPr="005F3619">
        <w:rPr>
          <w:rFonts w:ascii="Arial" w:hAnsi="Arial" w:cs="Arial"/>
          <w:sz w:val="24"/>
          <w:szCs w:val="24"/>
        </w:rPr>
        <w:t>e</w:t>
      </w:r>
      <w:proofErr w:type="gramEnd"/>
      <w:r w:rsidRPr="005F3619">
        <w:rPr>
          <w:rFonts w:ascii="Arial" w:hAnsi="Arial" w:cs="Arial"/>
          <w:sz w:val="24"/>
          <w:szCs w:val="24"/>
        </w:rPr>
        <w:t xml:space="preserve">.1)No caso da licitante ter domicílio ou sede no Estado de São Paulo, a prova de regularidade para com a Fazenda Estadual se dará através da apresentação de  certidão expedida pela PROCURADORIA GERAL DO ESTADO – PGE, termos da Resolução Conjunta SF/PGE nº 02,  de 09 de maio de 2013, ou a que suceder. </w:t>
      </w:r>
    </w:p>
    <w:p w:rsidR="005F3619" w:rsidRPr="009B07D8" w:rsidRDefault="005F3619" w:rsidP="005F3619">
      <w:pPr>
        <w:spacing w:after="120"/>
        <w:ind w:left="1134"/>
        <w:jc w:val="both"/>
        <w:rPr>
          <w:rFonts w:ascii="Arial" w:hAnsi="Arial" w:cs="Arial"/>
          <w:sz w:val="24"/>
          <w:szCs w:val="24"/>
        </w:rPr>
      </w:pPr>
      <w:proofErr w:type="gramStart"/>
      <w:r w:rsidRPr="005F3619">
        <w:rPr>
          <w:rFonts w:ascii="Arial" w:hAnsi="Arial" w:cs="Arial"/>
          <w:sz w:val="24"/>
          <w:szCs w:val="24"/>
        </w:rPr>
        <w:t>e</w:t>
      </w:r>
      <w:proofErr w:type="gramEnd"/>
      <w:r w:rsidRPr="005F3619">
        <w:rPr>
          <w:rFonts w:ascii="Arial" w:hAnsi="Arial" w:cs="Arial"/>
          <w:sz w:val="24"/>
          <w:szCs w:val="24"/>
        </w:rPr>
        <w:t>.2)No caso de a licitante ter domicílio ou sede em outro Estado da Federação, deverá apresentar certidão de regularidade para com a Fazenda Estadual atestando “inexistência de débitos”.</w:t>
      </w: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xml:space="preserve">, na ordem estabelecida neste </w:t>
      </w:r>
      <w:proofErr w:type="spellStart"/>
      <w:r w:rsidR="00A94E89" w:rsidRPr="009B07D8">
        <w:rPr>
          <w:rFonts w:ascii="Arial" w:hAnsi="Arial" w:cs="Arial"/>
          <w:sz w:val="24"/>
          <w:szCs w:val="24"/>
        </w:rPr>
        <w:t>Editala</w:t>
      </w:r>
      <w:proofErr w:type="spellEnd"/>
      <w:r w:rsidR="00A94E89" w:rsidRPr="009B07D8">
        <w:rPr>
          <w:rFonts w:ascii="Arial" w:hAnsi="Arial" w:cs="Arial"/>
          <w:sz w:val="24"/>
          <w:szCs w:val="24"/>
        </w:rPr>
        <w:t xml:space="preserve"> fim de permitir </w:t>
      </w:r>
      <w:r w:rsidR="00A94E89" w:rsidRPr="009B07D8">
        <w:rPr>
          <w:rFonts w:ascii="Arial" w:hAnsi="Arial" w:cs="Arial"/>
          <w:sz w:val="24"/>
          <w:szCs w:val="24"/>
        </w:rPr>
        <w:lastRenderedPageBreak/>
        <w:t>maior rapidez durante a con</w:t>
      </w:r>
      <w:r w:rsidR="00432180">
        <w:rPr>
          <w:rFonts w:ascii="Arial" w:hAnsi="Arial" w:cs="Arial"/>
          <w:sz w:val="24"/>
          <w:szCs w:val="24"/>
        </w:rPr>
        <w:t>ferência e exame, bem como deverão ser</w:t>
      </w:r>
      <w:r w:rsidR="000760DE" w:rsidRPr="000760DE">
        <w:rPr>
          <w:rFonts w:ascii="Arial" w:hAnsi="Arial" w:cs="Arial"/>
          <w:sz w:val="24"/>
          <w:szCs w:val="24"/>
        </w:rPr>
        <w:t xml:space="preserve"> apresentados p</w:t>
      </w:r>
      <w:r w:rsidR="009B07D8" w:rsidRPr="000760DE">
        <w:rPr>
          <w:rFonts w:ascii="Arial" w:hAnsi="Arial" w:cs="Arial"/>
          <w:sz w:val="24"/>
          <w:szCs w:val="24"/>
        </w:rPr>
        <w:t>referencialmente em grampo trilho (</w:t>
      </w:r>
      <w:proofErr w:type="spellStart"/>
      <w:proofErr w:type="gramStart"/>
      <w:r w:rsidR="009B07D8" w:rsidRPr="000760DE">
        <w:rPr>
          <w:rFonts w:ascii="Arial" w:hAnsi="Arial" w:cs="Arial"/>
          <w:sz w:val="24"/>
          <w:szCs w:val="24"/>
        </w:rPr>
        <w:t>romeu</w:t>
      </w:r>
      <w:proofErr w:type="spellEnd"/>
      <w:proofErr w:type="gramEnd"/>
      <w:r w:rsidR="009B07D8" w:rsidRPr="000760DE">
        <w:rPr>
          <w:rFonts w:ascii="Arial" w:hAnsi="Arial" w:cs="Arial"/>
          <w:sz w:val="24"/>
          <w:szCs w:val="24"/>
        </w:rPr>
        <w:t xml:space="preserve"> e </w:t>
      </w:r>
      <w:proofErr w:type="spellStart"/>
      <w:r w:rsidR="009B07D8" w:rsidRPr="000760DE">
        <w:rPr>
          <w:rFonts w:ascii="Arial" w:hAnsi="Arial" w:cs="Arial"/>
          <w:sz w:val="24"/>
          <w:szCs w:val="24"/>
        </w:rPr>
        <w:t>julieta</w:t>
      </w:r>
      <w:proofErr w:type="spellEnd"/>
      <w:r w:rsidR="009B07D8" w:rsidRPr="000760DE">
        <w:rPr>
          <w:rFonts w:ascii="Arial" w:hAnsi="Arial" w:cs="Arial"/>
          <w:sz w:val="24"/>
          <w:szCs w:val="24"/>
        </w:rPr>
        <w:t xml:space="preserve">).   </w:t>
      </w:r>
    </w:p>
    <w:p w:rsidR="000760DE" w:rsidRPr="000760DE" w:rsidRDefault="00333512" w:rsidP="00465AEC">
      <w:pPr>
        <w:ind w:left="851" w:right="-1" w:hanging="142"/>
        <w:jc w:val="both"/>
        <w:rPr>
          <w:rFonts w:ascii="Arial" w:hAnsi="Arial" w:cs="Arial"/>
          <w:sz w:val="24"/>
          <w:szCs w:val="24"/>
        </w:rPr>
      </w:pPr>
      <w:proofErr w:type="gramStart"/>
      <w:r w:rsidRPr="000760DE">
        <w:rPr>
          <w:rFonts w:ascii="Arial" w:hAnsi="Arial" w:cs="Arial"/>
          <w:b/>
          <w:sz w:val="24"/>
          <w:szCs w:val="24"/>
        </w:rPr>
        <w:t>9</w:t>
      </w:r>
      <w:r w:rsidR="00A94E89" w:rsidRPr="000760DE">
        <w:rPr>
          <w:rFonts w:ascii="Arial" w:hAnsi="Arial" w:cs="Arial"/>
          <w:b/>
          <w:sz w:val="24"/>
          <w:szCs w:val="24"/>
        </w:rPr>
        <w:t>.1.2.</w:t>
      </w:r>
      <w:proofErr w:type="gramEnd"/>
      <w:r w:rsidR="000760DE">
        <w:rPr>
          <w:rFonts w:ascii="Arial" w:hAnsi="Arial" w:cs="Arial"/>
          <w:sz w:val="24"/>
          <w:szCs w:val="24"/>
        </w:rPr>
        <w:t xml:space="preserve">Todos os documentos atinentes a proposta e a habilitação deverão ser apresentados </w:t>
      </w:r>
      <w:r w:rsidR="000760DE" w:rsidRPr="00B735FB">
        <w:rPr>
          <w:rFonts w:ascii="Arial" w:hAnsi="Arial" w:cs="Arial"/>
          <w:b/>
          <w:sz w:val="24"/>
          <w:szCs w:val="24"/>
        </w:rPr>
        <w:t>em mídia digital (</w:t>
      </w:r>
      <w:proofErr w:type="spellStart"/>
      <w:r w:rsidR="00465AEC" w:rsidRPr="00B735FB">
        <w:rPr>
          <w:rFonts w:ascii="Arial" w:hAnsi="Arial" w:cs="Arial"/>
          <w:b/>
          <w:sz w:val="24"/>
          <w:szCs w:val="24"/>
        </w:rPr>
        <w:t>pen</w:t>
      </w:r>
      <w:proofErr w:type="spellEnd"/>
      <w:r w:rsidR="00465AEC" w:rsidRPr="00B735FB">
        <w:rPr>
          <w:rFonts w:ascii="Arial" w:hAnsi="Arial" w:cs="Arial"/>
          <w:b/>
          <w:sz w:val="24"/>
          <w:szCs w:val="24"/>
        </w:rPr>
        <w:t xml:space="preserve"> </w:t>
      </w:r>
      <w:r w:rsidR="000760DE" w:rsidRPr="00B735FB">
        <w:rPr>
          <w:rFonts w:ascii="Arial" w:hAnsi="Arial" w:cs="Arial"/>
          <w:b/>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proofErr w:type="gramStart"/>
      <w:r w:rsidRPr="000760DE">
        <w:rPr>
          <w:rFonts w:ascii="Arial" w:eastAsia="CIDFont+F2" w:hAnsi="Arial" w:cs="Arial"/>
          <w:b/>
          <w:sz w:val="24"/>
          <w:szCs w:val="24"/>
        </w:rPr>
        <w:t>9</w:t>
      </w:r>
      <w:r w:rsidR="00CD6334" w:rsidRPr="000760DE">
        <w:rPr>
          <w:rFonts w:ascii="Arial" w:eastAsia="CIDFont+F2" w:hAnsi="Arial" w:cs="Arial"/>
          <w:b/>
          <w:sz w:val="24"/>
          <w:szCs w:val="24"/>
        </w:rPr>
        <w:t>.2.1.</w:t>
      </w:r>
      <w:proofErr w:type="gramEnd"/>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xml:space="preserve">. </w:t>
      </w:r>
      <w:proofErr w:type="gramStart"/>
      <w:r w:rsidR="00A94E89" w:rsidRPr="000760DE">
        <w:rPr>
          <w:rFonts w:ascii="Arial" w:hAnsi="Arial" w:cs="Arial"/>
          <w:sz w:val="24"/>
          <w:szCs w:val="24"/>
        </w:rPr>
        <w:t>Não serão aceitas cópias extraídas de”</w:t>
      </w:r>
      <w:proofErr w:type="gramEnd"/>
      <w:r w:rsidR="00A94E89" w:rsidRPr="000760DE">
        <w:rPr>
          <w:rFonts w:ascii="Arial" w:hAnsi="Arial" w:cs="Arial"/>
          <w:sz w:val="24"/>
          <w:szCs w:val="24"/>
        </w:rPr>
        <w:t xml:space="preserv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proofErr w:type="gramStart"/>
      <w:r w:rsidRPr="000760DE">
        <w:rPr>
          <w:rFonts w:ascii="Arial" w:hAnsi="Arial" w:cs="Arial"/>
          <w:b/>
          <w:sz w:val="24"/>
          <w:szCs w:val="24"/>
        </w:rPr>
        <w:t>9</w:t>
      </w:r>
      <w:r w:rsidR="00A94E89" w:rsidRPr="000760DE">
        <w:rPr>
          <w:rFonts w:ascii="Arial" w:hAnsi="Arial" w:cs="Arial"/>
          <w:b/>
          <w:sz w:val="24"/>
          <w:szCs w:val="24"/>
        </w:rPr>
        <w:t>.4.</w:t>
      </w:r>
      <w:proofErr w:type="gramEnd"/>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xml:space="preserve">, deverão ser apresentados em papel timbrado, em original datados e assinados por seu(s) representante(s) </w:t>
      </w:r>
      <w:proofErr w:type="gramStart"/>
      <w:r w:rsidR="00A94E89" w:rsidRPr="00465AEC">
        <w:rPr>
          <w:rFonts w:ascii="Arial" w:hAnsi="Arial" w:cs="Arial"/>
          <w:sz w:val="24"/>
          <w:szCs w:val="24"/>
        </w:rPr>
        <w:t>legal(</w:t>
      </w:r>
      <w:proofErr w:type="gramEnd"/>
      <w:r w:rsidR="00A94E89" w:rsidRPr="00465AEC">
        <w:rPr>
          <w:rFonts w:ascii="Arial" w:hAnsi="Arial" w:cs="Arial"/>
          <w:sz w:val="24"/>
          <w:szCs w:val="24"/>
        </w:rPr>
        <w:t>is) ou procurador(</w:t>
      </w:r>
      <w:proofErr w:type="spellStart"/>
      <w:r w:rsidR="00A94E89" w:rsidRPr="00465AEC">
        <w:rPr>
          <w:rFonts w:ascii="Arial" w:hAnsi="Arial" w:cs="Arial"/>
          <w:sz w:val="24"/>
          <w:szCs w:val="24"/>
        </w:rPr>
        <w:t>es</w:t>
      </w:r>
      <w:proofErr w:type="spellEnd"/>
      <w:r w:rsidR="00A94E89" w:rsidRPr="00465AEC">
        <w:rPr>
          <w:rFonts w:ascii="Arial" w:hAnsi="Arial" w:cs="Arial"/>
          <w:sz w:val="24"/>
          <w:szCs w:val="24"/>
        </w:rPr>
        <w:t xml:space="preserve">), devidamente qualificado(s) (nome, cargo e </w:t>
      </w:r>
      <w:proofErr w:type="spellStart"/>
      <w:r w:rsidR="00A94E89" w:rsidRPr="00465AEC">
        <w:rPr>
          <w:rFonts w:ascii="Arial" w:hAnsi="Arial" w:cs="Arial"/>
          <w:sz w:val="24"/>
          <w:szCs w:val="24"/>
        </w:rPr>
        <w:t>R.G.</w:t>
      </w:r>
      <w:proofErr w:type="spellEnd"/>
      <w:r w:rsidR="00A94E89" w:rsidRPr="00465AEC">
        <w:rPr>
          <w:rFonts w:ascii="Arial" w:hAnsi="Arial" w:cs="Arial"/>
          <w:sz w:val="24"/>
          <w:szCs w:val="24"/>
        </w:rPr>
        <w:t>), com identificação clara do subscritor.</w:t>
      </w:r>
    </w:p>
    <w:p w:rsidR="00A94E89" w:rsidRPr="00465AEC" w:rsidRDefault="00333512" w:rsidP="002A7444">
      <w:pPr>
        <w:ind w:left="567"/>
        <w:jc w:val="both"/>
        <w:rPr>
          <w:rFonts w:ascii="Arial" w:hAnsi="Arial" w:cs="Arial"/>
          <w:sz w:val="24"/>
          <w:szCs w:val="24"/>
        </w:rPr>
      </w:pPr>
      <w:proofErr w:type="gramStart"/>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w:t>
      </w:r>
      <w:proofErr w:type="gramEnd"/>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lastRenderedPageBreak/>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w:t>
      </w:r>
      <w:proofErr w:type="gramStart"/>
      <w:r w:rsidR="00A94E89" w:rsidRPr="00465AEC">
        <w:rPr>
          <w:rFonts w:ascii="Arial" w:hAnsi="Arial" w:cs="Arial"/>
          <w:sz w:val="24"/>
          <w:szCs w:val="24"/>
        </w:rPr>
        <w:t>a</w:t>
      </w:r>
      <w:proofErr w:type="gramEnd"/>
      <w:r w:rsidR="00A94E89" w:rsidRPr="00465AEC">
        <w:rPr>
          <w:rFonts w:ascii="Arial" w:hAnsi="Arial" w:cs="Arial"/>
          <w:sz w:val="24"/>
          <w:szCs w:val="24"/>
        </w:rPr>
        <w:t xml:space="preserve"> matriz, todos os documentos deverão estar em nome da matriz.</w:t>
      </w:r>
    </w:p>
    <w:p w:rsidR="00A94E89" w:rsidRPr="00465AEC" w:rsidRDefault="00333512" w:rsidP="00AB785F">
      <w:pPr>
        <w:ind w:left="567"/>
        <w:jc w:val="both"/>
        <w:rPr>
          <w:rFonts w:ascii="Arial" w:hAnsi="Arial" w:cs="Arial"/>
          <w:sz w:val="24"/>
          <w:szCs w:val="24"/>
        </w:rPr>
      </w:pPr>
      <w:proofErr w:type="gramStart"/>
      <w:r w:rsidRPr="00465AEC">
        <w:rPr>
          <w:rFonts w:ascii="Arial" w:hAnsi="Arial" w:cs="Arial"/>
          <w:b/>
          <w:sz w:val="24"/>
          <w:szCs w:val="24"/>
        </w:rPr>
        <w:t>9</w:t>
      </w:r>
      <w:r w:rsidR="00A94E89" w:rsidRPr="00465AEC">
        <w:rPr>
          <w:rFonts w:ascii="Arial" w:hAnsi="Arial" w:cs="Arial"/>
          <w:b/>
          <w:sz w:val="24"/>
          <w:szCs w:val="24"/>
        </w:rPr>
        <w:t>.6.2.</w:t>
      </w:r>
      <w:proofErr w:type="gramEnd"/>
      <w:r w:rsidR="00CE20F1" w:rsidRPr="00CE20F1">
        <w:rPr>
          <w:rFonts w:ascii="Arial" w:hAnsi="Arial" w:cs="Arial"/>
          <w:sz w:val="24"/>
          <w:szCs w:val="24"/>
        </w:rPr>
        <w:t>Se a licitante for a filial, todos os documentos deverão estar em nome da filial, exceto aqueles que, pela própria natureza, comprovadamente, forem emitidos somente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w:t>
      </w:r>
      <w:proofErr w:type="gramStart"/>
      <w:r w:rsidR="00A94E89" w:rsidRPr="00465AEC">
        <w:rPr>
          <w:rFonts w:ascii="Arial" w:hAnsi="Arial" w:cs="Arial"/>
          <w:sz w:val="24"/>
          <w:szCs w:val="24"/>
        </w:rPr>
        <w:t>a</w:t>
      </w:r>
      <w:proofErr w:type="gramEnd"/>
      <w:r w:rsidR="00A94E89" w:rsidRPr="00465AEC">
        <w:rPr>
          <w:rFonts w:ascii="Arial" w:hAnsi="Arial" w:cs="Arial"/>
          <w:sz w:val="24"/>
          <w:szCs w:val="24"/>
        </w:rPr>
        <w:t xml:space="preserve">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 xml:space="preserve">CANETA </w:t>
      </w:r>
      <w:proofErr w:type="spellStart"/>
      <w:proofErr w:type="gramStart"/>
      <w:r w:rsidR="003E40CC" w:rsidRPr="00465AEC">
        <w:rPr>
          <w:rFonts w:ascii="Arial" w:hAnsi="Arial" w:cs="Arial"/>
          <w:b/>
          <w:sz w:val="24"/>
          <w:szCs w:val="24"/>
          <w:u w:val="single"/>
        </w:rPr>
        <w:t>HIDROGRÁFICA</w:t>
      </w:r>
      <w:r w:rsidR="005B549D" w:rsidRPr="00465AEC">
        <w:rPr>
          <w:rFonts w:ascii="Arial" w:hAnsi="Arial" w:cs="Arial"/>
          <w:sz w:val="24"/>
          <w:szCs w:val="24"/>
        </w:rPr>
        <w:t>no</w:t>
      </w:r>
      <w:proofErr w:type="spellEnd"/>
      <w:proofErr w:type="gramEnd"/>
      <w:r w:rsidR="005B549D" w:rsidRPr="00465AEC">
        <w:rPr>
          <w:rFonts w:ascii="Arial" w:hAnsi="Arial" w:cs="Arial"/>
          <w:sz w:val="24"/>
          <w:szCs w:val="24"/>
        </w:rPr>
        <w:t xml:space="preserve"> Certificado de Acervo Técnico – CAT apresentado pelas empresas.</w:t>
      </w:r>
      <w:r w:rsidR="00D4140A">
        <w:rPr>
          <w:rFonts w:ascii="Arial" w:hAnsi="Arial" w:cs="Arial"/>
          <w:sz w:val="24"/>
          <w:szCs w:val="24"/>
        </w:rPr>
        <w:t xml:space="preserve"> Tal medida torna a análise da documentação mais célere e escorreita. </w:t>
      </w:r>
      <w:bookmarkStart w:id="0" w:name="_GoBack"/>
      <w:bookmarkEnd w:id="0"/>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xml:space="preserve">, no local onde serão executados os serviços com o objetivo verificar as condições locais, avaliar a quantidade e a natureza dos trabalhos, materiais e equipamentos necessários à execução do objeto da licitação, permitindo aos interessados colher </w:t>
      </w:r>
      <w:proofErr w:type="spellStart"/>
      <w:r w:rsidR="0048203F" w:rsidRPr="00465AEC">
        <w:rPr>
          <w:rFonts w:ascii="Arial" w:hAnsi="Arial" w:cs="Arial"/>
          <w:sz w:val="24"/>
          <w:szCs w:val="24"/>
        </w:rPr>
        <w:t>asinformações</w:t>
      </w:r>
      <w:proofErr w:type="spellEnd"/>
      <w:r w:rsidR="0048203F" w:rsidRPr="00465AEC">
        <w:rPr>
          <w:rFonts w:ascii="Arial" w:hAnsi="Arial" w:cs="Arial"/>
          <w:sz w:val="24"/>
          <w:szCs w:val="24"/>
        </w:rPr>
        <w:t xml:space="preserve">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 xml:space="preserve">CREA/CONFEA/CAU, na qual </w:t>
      </w:r>
      <w:proofErr w:type="gramStart"/>
      <w:r w:rsidR="00DD77D5" w:rsidRPr="00465AEC">
        <w:rPr>
          <w:rFonts w:ascii="Arial" w:hAnsi="Arial" w:cs="Arial"/>
          <w:sz w:val="24"/>
          <w:szCs w:val="24"/>
        </w:rPr>
        <w:t>conste</w:t>
      </w:r>
      <w:proofErr w:type="gramEnd"/>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A Declaração</w:t>
      </w:r>
      <w:r w:rsidR="00CE20F1">
        <w:rPr>
          <w:rFonts w:ascii="Arial" w:hAnsi="Arial" w:cs="Arial"/>
          <w:sz w:val="24"/>
          <w:szCs w:val="24"/>
        </w:rPr>
        <w:t xml:space="preserve"> de Vistoria</w:t>
      </w:r>
      <w:r w:rsidR="0048203F" w:rsidRPr="00465AEC">
        <w:rPr>
          <w:rFonts w:ascii="Arial" w:hAnsi="Arial" w:cs="Arial"/>
          <w:sz w:val="24"/>
          <w:szCs w:val="24"/>
        </w:rPr>
        <w:t xml:space="preserve"> deverá ser apresentada, acompanhada de fotos recentes do local vistoriado, não sendo aceito imagens de banco de dados como </w:t>
      </w:r>
      <w:proofErr w:type="spellStart"/>
      <w:r w:rsidR="0048203F" w:rsidRPr="00465AEC">
        <w:rPr>
          <w:rFonts w:ascii="Arial" w:hAnsi="Arial" w:cs="Arial"/>
          <w:sz w:val="24"/>
          <w:szCs w:val="24"/>
        </w:rPr>
        <w:t>Street</w:t>
      </w:r>
      <w:proofErr w:type="spellEnd"/>
      <w:r w:rsidR="0048203F" w:rsidRPr="00465AEC">
        <w:rPr>
          <w:rFonts w:ascii="Arial" w:hAnsi="Arial" w:cs="Arial"/>
          <w:sz w:val="24"/>
          <w:szCs w:val="24"/>
        </w:rPr>
        <w:t xml:space="preserve"> </w:t>
      </w:r>
      <w:proofErr w:type="spellStart"/>
      <w:r w:rsidR="0048203F" w:rsidRPr="00465AEC">
        <w:rPr>
          <w:rFonts w:ascii="Arial" w:hAnsi="Arial" w:cs="Arial"/>
          <w:sz w:val="24"/>
          <w:szCs w:val="24"/>
        </w:rPr>
        <w:t>View</w:t>
      </w:r>
      <w:proofErr w:type="spellEnd"/>
      <w:r w:rsidR="0048203F" w:rsidRPr="00465AEC">
        <w:rPr>
          <w:rFonts w:ascii="Arial" w:hAnsi="Arial" w:cs="Arial"/>
          <w:sz w:val="24"/>
          <w:szCs w:val="24"/>
        </w:rPr>
        <w:t xml:space="preserve">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proofErr w:type="gramStart"/>
      <w:r w:rsidR="0048203F" w:rsidRPr="00465AEC">
        <w:rPr>
          <w:rFonts w:ascii="Arial" w:hAnsi="Arial" w:cs="Arial"/>
          <w:sz w:val="24"/>
          <w:szCs w:val="24"/>
        </w:rPr>
        <w:t>deverão</w:t>
      </w:r>
      <w:proofErr w:type="gramEnd"/>
      <w:r w:rsidR="0048203F" w:rsidRPr="00465AEC">
        <w:rPr>
          <w:rFonts w:ascii="Arial" w:hAnsi="Arial" w:cs="Arial"/>
          <w:sz w:val="24"/>
          <w:szCs w:val="24"/>
        </w:rPr>
        <w:t xml:space="preserve">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w:t>
      </w:r>
      <w:proofErr w:type="gramStart"/>
      <w:r w:rsidR="0048203F" w:rsidRPr="00465AEC">
        <w:rPr>
          <w:rFonts w:ascii="Arial" w:hAnsi="Arial" w:cs="Arial"/>
          <w:sz w:val="24"/>
          <w:szCs w:val="24"/>
        </w:rPr>
        <w:t>anexado à declaração, cópia autenticada da Certidão de Registro de Pessoa Jurídica no CREA/CONFEA/CAU</w:t>
      </w:r>
      <w:proofErr w:type="gramEnd"/>
      <w:r w:rsidR="0048203F" w:rsidRPr="00465AEC">
        <w:rPr>
          <w:rFonts w:ascii="Arial" w:hAnsi="Arial" w:cs="Arial"/>
          <w:sz w:val="24"/>
          <w:szCs w:val="24"/>
        </w:rPr>
        <w:t>,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1"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w:t>
      </w:r>
      <w:proofErr w:type="spellStart"/>
      <w:proofErr w:type="gramStart"/>
      <w:r w:rsidR="00E84937" w:rsidRPr="00465AEC">
        <w:rPr>
          <w:rFonts w:ascii="Arial" w:hAnsi="Arial" w:cs="Arial"/>
          <w:b/>
          <w:bCs/>
          <w:sz w:val="24"/>
          <w:szCs w:val="24"/>
          <w:u w:val="single"/>
        </w:rPr>
        <w:t>OU</w:t>
      </w:r>
      <w:r w:rsidR="00E84937" w:rsidRPr="00465AEC">
        <w:rPr>
          <w:rFonts w:ascii="Arial" w:hAnsi="Arial" w:cs="Arial"/>
          <w:b/>
          <w:sz w:val="24"/>
          <w:szCs w:val="24"/>
        </w:rPr>
        <w:t>declaração</w:t>
      </w:r>
      <w:proofErr w:type="spellEnd"/>
      <w:proofErr w:type="gramEnd"/>
      <w:r w:rsidR="00E84937" w:rsidRPr="00465AEC">
        <w:rPr>
          <w:rFonts w:ascii="Arial" w:hAnsi="Arial" w:cs="Arial"/>
          <w:b/>
          <w:sz w:val="24"/>
          <w:szCs w:val="24"/>
        </w:rPr>
        <w:t xml:space="preserve">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 xml:space="preserve">devidamente assinada pelo representante legal da </w:t>
      </w:r>
      <w:r w:rsidR="005F3619">
        <w:rPr>
          <w:rFonts w:ascii="Arial" w:hAnsi="Arial" w:cs="Arial"/>
          <w:sz w:val="24"/>
          <w:szCs w:val="24"/>
        </w:rPr>
        <w:t>licitante e</w:t>
      </w:r>
      <w:r w:rsidR="00E84937" w:rsidRPr="00465AEC">
        <w:rPr>
          <w:rFonts w:ascii="Arial" w:hAnsi="Arial" w:cs="Arial"/>
          <w:sz w:val="24"/>
          <w:szCs w:val="24"/>
        </w:rPr>
        <w:t xml:space="preserve"> pelo responsável técnico</w:t>
      </w:r>
      <w:bookmarkEnd w:id="1"/>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proofErr w:type="gramStart"/>
      <w:r w:rsidRPr="00465AEC">
        <w:rPr>
          <w:rFonts w:ascii="Arial" w:hAnsi="Arial" w:cs="Arial"/>
          <w:b/>
          <w:sz w:val="24"/>
          <w:szCs w:val="24"/>
        </w:rPr>
        <w:t>10.9.</w:t>
      </w:r>
      <w:proofErr w:type="gramEnd"/>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w:t>
      </w:r>
      <w:proofErr w:type="spellStart"/>
      <w:r w:rsidR="00F858B4" w:rsidRPr="00465AEC">
        <w:rPr>
          <w:rFonts w:ascii="Arial" w:hAnsi="Arial" w:cs="Arial"/>
          <w:sz w:val="24"/>
          <w:szCs w:val="24"/>
        </w:rPr>
        <w:t>Iraé</w:t>
      </w:r>
      <w:proofErr w:type="spellEnd"/>
      <w:r w:rsidR="00F858B4" w:rsidRPr="00465AEC">
        <w:rPr>
          <w:rFonts w:ascii="Arial" w:hAnsi="Arial" w:cs="Arial"/>
          <w:sz w:val="24"/>
          <w:szCs w:val="24"/>
        </w:rPr>
        <w:t xml:space="preserve">,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910BD3">
        <w:rPr>
          <w:rFonts w:ascii="Arial" w:hAnsi="Arial" w:cs="Arial"/>
          <w:sz w:val="24"/>
          <w:szCs w:val="24"/>
        </w:rPr>
        <w:t xml:space="preserve"> </w:t>
      </w:r>
      <w:r w:rsidR="00A80646">
        <w:rPr>
          <w:rFonts w:ascii="Arial" w:hAnsi="Arial" w:cs="Arial"/>
          <w:b/>
          <w:sz w:val="24"/>
          <w:szCs w:val="24"/>
        </w:rPr>
        <w:t>em até 24h antes da data de abertura do certame (</w:t>
      </w:r>
      <w:r w:rsidR="00910BD3">
        <w:rPr>
          <w:rFonts w:ascii="Arial" w:hAnsi="Arial" w:cs="Arial"/>
          <w:b/>
          <w:color w:val="000000" w:themeColor="text1"/>
          <w:sz w:val="24"/>
          <w:szCs w:val="24"/>
        </w:rPr>
        <w:t>até às 14h00 do dia 08/11/2023</w:t>
      </w:r>
      <w:r w:rsidR="00A811F3">
        <w:rPr>
          <w:rFonts w:ascii="Arial" w:hAnsi="Arial" w:cs="Arial"/>
          <w:b/>
          <w:color w:val="000000" w:themeColor="text1"/>
          <w:sz w:val="24"/>
          <w:szCs w:val="24"/>
        </w:rPr>
        <w:t>)</w:t>
      </w:r>
      <w:r w:rsidR="00910BD3">
        <w:rPr>
          <w:rFonts w:ascii="Arial" w:hAnsi="Arial" w:cs="Arial"/>
          <w:b/>
          <w:color w:val="000000" w:themeColor="text1"/>
          <w:sz w:val="24"/>
          <w:szCs w:val="24"/>
        </w:rPr>
        <w:t xml:space="preserve"> </w:t>
      </w:r>
      <w:r w:rsidR="0048203F" w:rsidRPr="00856A74">
        <w:rPr>
          <w:rFonts w:ascii="Arial" w:hAnsi="Arial" w:cs="Arial"/>
          <w:color w:val="000000" w:themeColor="text1"/>
          <w:sz w:val="24"/>
          <w:szCs w:val="24"/>
        </w:rPr>
        <w:t>para que nesta opo</w:t>
      </w:r>
      <w:r w:rsidR="0048203F" w:rsidRPr="00465AEC">
        <w:rPr>
          <w:rFonts w:ascii="Arial" w:hAnsi="Arial" w:cs="Arial"/>
          <w:sz w:val="24"/>
          <w:szCs w:val="24"/>
        </w:rPr>
        <w:t>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proofErr w:type="gramStart"/>
      <w:r w:rsidRPr="00465AEC">
        <w:rPr>
          <w:rFonts w:ascii="Arial" w:hAnsi="Arial" w:cs="Arial"/>
          <w:b/>
          <w:sz w:val="24"/>
          <w:szCs w:val="24"/>
        </w:rPr>
        <w:t>12</w:t>
      </w:r>
      <w:r w:rsidR="0004784D" w:rsidRPr="00465AEC">
        <w:rPr>
          <w:rFonts w:ascii="Arial" w:hAnsi="Arial" w:cs="Arial"/>
          <w:b/>
          <w:sz w:val="24"/>
          <w:szCs w:val="24"/>
        </w:rPr>
        <w:t>.</w:t>
      </w:r>
      <w:proofErr w:type="gramEnd"/>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w:t>
      </w:r>
      <w:proofErr w:type="gramStart"/>
      <w:r w:rsidR="00DD77D5" w:rsidRPr="00465AEC">
        <w:rPr>
          <w:rFonts w:ascii="Arial" w:hAnsi="Arial" w:cs="Arial"/>
          <w:sz w:val="24"/>
          <w:szCs w:val="24"/>
        </w:rPr>
        <w:t>fazer</w:t>
      </w:r>
      <w:proofErr w:type="gramEnd"/>
      <w:r w:rsidR="00DD77D5" w:rsidRPr="00465AEC">
        <w:rPr>
          <w:rFonts w:ascii="Arial" w:hAnsi="Arial" w:cs="Arial"/>
          <w:sz w:val="24"/>
          <w:szCs w:val="24"/>
        </w:rPr>
        <w:t xml:space="preserve">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lastRenderedPageBreak/>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proofErr w:type="gramStart"/>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w:t>
      </w:r>
      <w:proofErr w:type="gramEnd"/>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w:t>
      </w:r>
      <w:proofErr w:type="gramStart"/>
      <w:r w:rsidR="00DD77D5" w:rsidRPr="00D90966">
        <w:rPr>
          <w:rFonts w:ascii="Arial" w:hAnsi="Arial" w:cs="Arial"/>
          <w:sz w:val="24"/>
          <w:szCs w:val="24"/>
        </w:rPr>
        <w:t>O engano na indicação da face externa e o conteúdo de qualquer envelope que, acarrete o comprometimento do sigilo determinará</w:t>
      </w:r>
      <w:proofErr w:type="gramEnd"/>
      <w:r w:rsidR="00DD77D5" w:rsidRPr="00D90966">
        <w:rPr>
          <w:rFonts w:ascii="Arial" w:hAnsi="Arial" w:cs="Arial"/>
          <w:sz w:val="24"/>
          <w:szCs w:val="24"/>
        </w:rPr>
        <w:t xml:space="preserve">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lastRenderedPageBreak/>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910BD3" w:rsidP="00AB785F">
      <w:pPr>
        <w:jc w:val="both"/>
        <w:rPr>
          <w:rFonts w:ascii="Arial" w:hAnsi="Arial" w:cs="Arial"/>
          <w:b/>
          <w:caps/>
          <w:sz w:val="24"/>
          <w:szCs w:val="24"/>
        </w:rPr>
      </w:pPr>
      <w:r>
        <w:rPr>
          <w:rFonts w:ascii="Arial" w:hAnsi="Arial" w:cs="Arial"/>
          <w:b/>
          <w:sz w:val="24"/>
          <w:szCs w:val="24"/>
        </w:rPr>
        <w:t xml:space="preserve">  </w:t>
      </w:r>
      <w:proofErr w:type="gramStart"/>
      <w:r w:rsidR="00382FE2" w:rsidRPr="00D90966">
        <w:rPr>
          <w:rFonts w:ascii="Arial" w:hAnsi="Arial" w:cs="Arial"/>
          <w:b/>
          <w:sz w:val="24"/>
          <w:szCs w:val="24"/>
        </w:rPr>
        <w:t>14</w:t>
      </w:r>
      <w:r w:rsidR="000C1756" w:rsidRPr="00D90966">
        <w:rPr>
          <w:rFonts w:ascii="Arial" w:hAnsi="Arial" w:cs="Arial"/>
          <w:b/>
          <w:sz w:val="24"/>
          <w:szCs w:val="24"/>
        </w:rPr>
        <w:t>.</w:t>
      </w:r>
      <w:proofErr w:type="gramEnd"/>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A80646" w:rsidRDefault="00A80646" w:rsidP="005F3619">
      <w:pPr>
        <w:ind w:left="567"/>
        <w:jc w:val="both"/>
        <w:rPr>
          <w:rFonts w:ascii="Arial" w:hAnsi="Arial" w:cs="Arial"/>
          <w:sz w:val="24"/>
          <w:szCs w:val="24"/>
        </w:rPr>
      </w:pPr>
      <w:r w:rsidRPr="00373FB0">
        <w:rPr>
          <w:rFonts w:ascii="Arial" w:hAnsi="Arial" w:cs="Arial"/>
          <w:b/>
          <w:sz w:val="24"/>
          <w:szCs w:val="24"/>
        </w:rPr>
        <w:t>14.2.2.</w:t>
      </w:r>
      <w:r w:rsidRPr="00373FB0">
        <w:rPr>
          <w:rFonts w:ascii="Arial" w:hAnsi="Arial" w:cs="Arial"/>
          <w:sz w:val="24"/>
          <w:szCs w:val="24"/>
        </w:rPr>
        <w:t xml:space="preserve"> Para análise das propostas será considerado, como parâmetro, os valores da Planilha de Orçamento de Cus</w:t>
      </w:r>
      <w:r>
        <w:rPr>
          <w:rFonts w:ascii="Arial" w:hAnsi="Arial" w:cs="Arial"/>
          <w:sz w:val="24"/>
          <w:szCs w:val="24"/>
        </w:rPr>
        <w:t xml:space="preserve">tos Básicos da PMSP, cujo valor: </w:t>
      </w:r>
    </w:p>
    <w:p w:rsidR="00A811F3" w:rsidRPr="00A811F3" w:rsidRDefault="00A811F3" w:rsidP="00A811F3">
      <w:pPr>
        <w:ind w:left="1134"/>
        <w:jc w:val="both"/>
        <w:rPr>
          <w:rFonts w:ascii="Arial" w:hAnsi="Arial" w:cs="Arial"/>
          <w:b/>
          <w:bCs/>
          <w:sz w:val="24"/>
          <w:szCs w:val="24"/>
        </w:rPr>
      </w:pPr>
    </w:p>
    <w:p w:rsidR="00A811F3" w:rsidRPr="00A811F3" w:rsidRDefault="00A811F3" w:rsidP="00A811F3">
      <w:pPr>
        <w:ind w:left="1134"/>
        <w:jc w:val="both"/>
        <w:rPr>
          <w:rFonts w:ascii="Arial" w:hAnsi="Arial" w:cs="Arial"/>
          <w:b/>
          <w:bCs/>
          <w:sz w:val="24"/>
          <w:szCs w:val="24"/>
        </w:rPr>
      </w:pPr>
      <w:r w:rsidRPr="00A811F3">
        <w:rPr>
          <w:rFonts w:ascii="Arial" w:hAnsi="Arial" w:cs="Arial"/>
          <w:b/>
          <w:bCs/>
          <w:sz w:val="24"/>
          <w:szCs w:val="24"/>
        </w:rPr>
        <w:t xml:space="preserve">VALOR DO </w:t>
      </w:r>
      <w:r>
        <w:rPr>
          <w:rFonts w:ascii="Arial" w:hAnsi="Arial" w:cs="Arial"/>
          <w:b/>
          <w:bCs/>
          <w:sz w:val="24"/>
          <w:szCs w:val="24"/>
        </w:rPr>
        <w:t>ORÇAMENTO DE CUSTOS BÁSICOS:</w:t>
      </w:r>
      <w:r w:rsidRPr="00A811F3">
        <w:rPr>
          <w:rFonts w:ascii="Arial" w:hAnsi="Arial" w:cs="Arial"/>
          <w:b/>
          <w:bCs/>
          <w:sz w:val="24"/>
          <w:szCs w:val="24"/>
        </w:rPr>
        <w:t xml:space="preserve"> R$ 727.490,93</w:t>
      </w:r>
      <w:r>
        <w:rPr>
          <w:rFonts w:ascii="Arial" w:hAnsi="Arial" w:cs="Arial"/>
          <w:b/>
          <w:bCs/>
          <w:sz w:val="24"/>
          <w:szCs w:val="24"/>
        </w:rPr>
        <w:t xml:space="preserve"> (setecentos e vinte e sete mil quatrocentos e noventa reais e noventa e três centavos);</w:t>
      </w:r>
    </w:p>
    <w:p w:rsidR="00A811F3" w:rsidRPr="00A811F3" w:rsidRDefault="00A811F3" w:rsidP="00A811F3">
      <w:pPr>
        <w:ind w:left="1134"/>
        <w:jc w:val="both"/>
        <w:rPr>
          <w:rFonts w:ascii="Arial" w:hAnsi="Arial" w:cs="Arial"/>
          <w:b/>
          <w:bCs/>
          <w:sz w:val="24"/>
          <w:szCs w:val="24"/>
        </w:rPr>
      </w:pPr>
      <w:r w:rsidRPr="00A811F3">
        <w:rPr>
          <w:rFonts w:ascii="Arial" w:hAnsi="Arial" w:cs="Arial"/>
          <w:b/>
          <w:bCs/>
          <w:sz w:val="24"/>
          <w:szCs w:val="24"/>
        </w:rPr>
        <w:t>BENEFÍCIOS E DE</w:t>
      </w:r>
      <w:r>
        <w:rPr>
          <w:rFonts w:ascii="Arial" w:hAnsi="Arial" w:cs="Arial"/>
          <w:b/>
          <w:bCs/>
          <w:sz w:val="24"/>
          <w:szCs w:val="24"/>
        </w:rPr>
        <w:t xml:space="preserve">SPESAS INDIRETAS (BDI) de 25,56%: </w:t>
      </w:r>
      <w:r w:rsidRPr="00A811F3">
        <w:rPr>
          <w:rFonts w:ascii="Arial" w:hAnsi="Arial" w:cs="Arial"/>
          <w:b/>
          <w:bCs/>
          <w:sz w:val="24"/>
          <w:szCs w:val="24"/>
        </w:rPr>
        <w:t>R$ 185.946,68</w:t>
      </w:r>
      <w:r>
        <w:rPr>
          <w:rFonts w:ascii="Arial" w:hAnsi="Arial" w:cs="Arial"/>
          <w:b/>
          <w:bCs/>
          <w:sz w:val="24"/>
          <w:szCs w:val="24"/>
        </w:rPr>
        <w:t xml:space="preserve"> (cento e oitenta e cinco mil novecentos e quarenta e seis reais e sessenta e oito centavos);</w:t>
      </w:r>
    </w:p>
    <w:p w:rsidR="005F3619" w:rsidRDefault="00A811F3" w:rsidP="00A811F3">
      <w:pPr>
        <w:ind w:left="1134"/>
        <w:jc w:val="both"/>
        <w:rPr>
          <w:rFonts w:ascii="Arial" w:hAnsi="Arial" w:cs="Arial"/>
          <w:b/>
          <w:bCs/>
          <w:sz w:val="24"/>
          <w:szCs w:val="24"/>
        </w:rPr>
      </w:pPr>
      <w:r>
        <w:rPr>
          <w:rFonts w:ascii="Arial" w:hAnsi="Arial" w:cs="Arial"/>
          <w:b/>
          <w:bCs/>
          <w:sz w:val="24"/>
          <w:szCs w:val="24"/>
        </w:rPr>
        <w:t xml:space="preserve">VALOR TOTAL DO ORÇAMENTO: </w:t>
      </w:r>
      <w:r w:rsidRPr="00A811F3">
        <w:rPr>
          <w:rFonts w:ascii="Arial" w:hAnsi="Arial" w:cs="Arial"/>
          <w:b/>
          <w:bCs/>
          <w:sz w:val="24"/>
          <w:szCs w:val="24"/>
        </w:rPr>
        <w:t>R$ 913.437,61</w:t>
      </w:r>
      <w:r>
        <w:rPr>
          <w:rFonts w:ascii="Arial" w:hAnsi="Arial" w:cs="Arial"/>
          <w:b/>
          <w:bCs/>
          <w:sz w:val="24"/>
          <w:szCs w:val="24"/>
        </w:rPr>
        <w:t xml:space="preserve"> (novecentos e treze mil quatrocentos e trinta e sete reais e sessenta e um centavos).</w:t>
      </w:r>
    </w:p>
    <w:p w:rsidR="00A80646" w:rsidRDefault="00A80646" w:rsidP="00A80646">
      <w:pPr>
        <w:ind w:left="370"/>
        <w:jc w:val="both"/>
        <w:rPr>
          <w:rFonts w:ascii="Arial" w:hAnsi="Arial" w:cs="Arial"/>
          <w:b/>
          <w:bCs/>
          <w:sz w:val="24"/>
          <w:szCs w:val="24"/>
        </w:rPr>
      </w:pP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w:t>
      </w:r>
      <w:proofErr w:type="gramStart"/>
      <w:r w:rsidR="000C1756" w:rsidRPr="00E50708">
        <w:rPr>
          <w:rFonts w:ascii="Arial" w:hAnsi="Arial" w:cs="Arial"/>
          <w:sz w:val="24"/>
          <w:szCs w:val="24"/>
        </w:rPr>
        <w:t>comprovar</w:t>
      </w:r>
      <w:proofErr w:type="gramEnd"/>
      <w:r w:rsidR="000C1756" w:rsidRPr="00E50708">
        <w:rPr>
          <w:rFonts w:ascii="Arial" w:hAnsi="Arial" w:cs="Arial"/>
          <w:sz w:val="24"/>
          <w:szCs w:val="24"/>
        </w:rPr>
        <w:t xml:space="preserve">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lastRenderedPageBreak/>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proofErr w:type="gramStart"/>
      <w:r w:rsidRPr="00E50708">
        <w:rPr>
          <w:rFonts w:ascii="Arial" w:hAnsi="Arial" w:cs="Arial"/>
          <w:b/>
          <w:sz w:val="24"/>
          <w:szCs w:val="24"/>
        </w:rPr>
        <w:t>14</w:t>
      </w:r>
      <w:r w:rsidR="000C1756" w:rsidRPr="00E50708">
        <w:rPr>
          <w:rFonts w:ascii="Arial" w:hAnsi="Arial" w:cs="Arial"/>
          <w:b/>
          <w:sz w:val="24"/>
          <w:szCs w:val="24"/>
        </w:rPr>
        <w:t>.7.</w:t>
      </w:r>
      <w:proofErr w:type="gramEnd"/>
      <w:r w:rsidR="000C1756" w:rsidRPr="00E50708">
        <w:rPr>
          <w:rFonts w:ascii="Arial" w:hAnsi="Arial" w:cs="Arial"/>
          <w:b/>
          <w:sz w:val="24"/>
          <w:szCs w:val="24"/>
        </w:rPr>
        <w:t>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xml:space="preserve">. As propostas com preço total manifestamente </w:t>
      </w:r>
      <w:proofErr w:type="spellStart"/>
      <w:r w:rsidR="000C1756" w:rsidRPr="00E50708">
        <w:rPr>
          <w:rFonts w:ascii="Arial" w:hAnsi="Arial" w:cs="Arial"/>
          <w:sz w:val="24"/>
          <w:szCs w:val="24"/>
        </w:rPr>
        <w:t>inexequível</w:t>
      </w:r>
      <w:proofErr w:type="spellEnd"/>
      <w:r w:rsidR="000C1756" w:rsidRPr="00E50708">
        <w:rPr>
          <w:rFonts w:ascii="Arial" w:hAnsi="Arial" w:cs="Arial"/>
          <w:sz w:val="24"/>
          <w:szCs w:val="24"/>
        </w:rPr>
        <w:t>,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proofErr w:type="gramStart"/>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proofErr w:type="gramEnd"/>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proofErr w:type="gramStart"/>
      <w:r w:rsidRPr="00613FF4">
        <w:rPr>
          <w:rFonts w:ascii="Arial" w:hAnsi="Arial" w:cs="Arial"/>
          <w:b/>
          <w:sz w:val="24"/>
          <w:szCs w:val="24"/>
        </w:rPr>
        <w:lastRenderedPageBreak/>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proofErr w:type="gramEnd"/>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proofErr w:type="gramStart"/>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proofErr w:type="gramEnd"/>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xml:space="preserve">, os elementos faltantes possam ser apresentados no prazo máximo de </w:t>
      </w:r>
      <w:proofErr w:type="gramStart"/>
      <w:r w:rsidR="0004784D" w:rsidRPr="00613FF4">
        <w:rPr>
          <w:rFonts w:ascii="Arial" w:hAnsi="Arial" w:cs="Arial"/>
          <w:b/>
          <w:sz w:val="24"/>
          <w:szCs w:val="24"/>
        </w:rPr>
        <w:t>3</w:t>
      </w:r>
      <w:proofErr w:type="gramEnd"/>
      <w:r w:rsidR="0004784D" w:rsidRPr="00613FF4">
        <w:rPr>
          <w:rFonts w:ascii="Arial" w:hAnsi="Arial" w:cs="Arial"/>
          <w:b/>
          <w:sz w:val="24"/>
          <w:szCs w:val="24"/>
        </w:rPr>
        <w:t xml:space="preserve">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proofErr w:type="gramStart"/>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w:t>
      </w:r>
      <w:proofErr w:type="gramEnd"/>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w:t>
      </w:r>
      <w:proofErr w:type="spellStart"/>
      <w:r w:rsidR="0004784D" w:rsidRPr="00613FF4">
        <w:rPr>
          <w:rFonts w:ascii="Arial" w:hAnsi="Arial" w:cs="Arial"/>
          <w:sz w:val="24"/>
          <w:szCs w:val="24"/>
        </w:rPr>
        <w:t>eclassificará</w:t>
      </w:r>
      <w:proofErr w:type="spellEnd"/>
      <w:r w:rsidR="0004784D" w:rsidRPr="00613FF4">
        <w:rPr>
          <w:rFonts w:ascii="Arial" w:hAnsi="Arial" w:cs="Arial"/>
          <w:sz w:val="24"/>
          <w:szCs w:val="24"/>
        </w:rPr>
        <w:t xml:space="preserve">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w:t>
      </w:r>
      <w:proofErr w:type="gramStart"/>
      <w:r w:rsidR="0004784D" w:rsidRPr="00613FF4">
        <w:rPr>
          <w:rFonts w:ascii="Arial" w:hAnsi="Arial" w:cs="Arial"/>
          <w:sz w:val="24"/>
          <w:szCs w:val="24"/>
        </w:rPr>
        <w:t>)classificado</w:t>
      </w:r>
      <w:proofErr w:type="gramEnd"/>
      <w:r w:rsidR="0004784D" w:rsidRPr="00613FF4">
        <w:rPr>
          <w:rFonts w:ascii="Arial" w:hAnsi="Arial" w:cs="Arial"/>
          <w:sz w:val="24"/>
          <w:szCs w:val="24"/>
        </w:rPr>
        <w:t xml:space="preserve">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proofErr w:type="gramStart"/>
      <w:r w:rsidRPr="00613FF4">
        <w:rPr>
          <w:rFonts w:ascii="Arial" w:hAnsi="Arial" w:cs="Arial"/>
          <w:b/>
          <w:sz w:val="24"/>
          <w:szCs w:val="24"/>
        </w:rPr>
        <w:t>17</w:t>
      </w:r>
      <w:r w:rsidR="00D72A57" w:rsidRPr="00613FF4">
        <w:rPr>
          <w:rFonts w:ascii="Arial" w:hAnsi="Arial" w:cs="Arial"/>
          <w:b/>
          <w:sz w:val="24"/>
          <w:szCs w:val="24"/>
        </w:rPr>
        <w:t>.1.</w:t>
      </w:r>
      <w:proofErr w:type="gramEnd"/>
      <w:r w:rsidR="004E2175" w:rsidRPr="00613FF4">
        <w:rPr>
          <w:rFonts w:ascii="Arial" w:hAnsi="Arial" w:cs="Arial"/>
          <w:sz w:val="24"/>
          <w:szCs w:val="24"/>
        </w:rPr>
        <w:t xml:space="preserve">Eventuais recursos interpostos contra os atos praticados pela Administração serão processados de acordo com o art. 109 e parágrafos da Lei Federal 8.666/93 e deverão ser protocolados na Assessoria de Planejamento Estratégico, situada na Alameda </w:t>
      </w:r>
      <w:proofErr w:type="spellStart"/>
      <w:r w:rsidR="004E2175" w:rsidRPr="00613FF4">
        <w:rPr>
          <w:rFonts w:ascii="Arial" w:hAnsi="Arial" w:cs="Arial"/>
          <w:sz w:val="24"/>
          <w:szCs w:val="24"/>
        </w:rPr>
        <w:t>Iraé</w:t>
      </w:r>
      <w:proofErr w:type="spellEnd"/>
      <w:r w:rsidR="004E2175" w:rsidRPr="00613FF4">
        <w:rPr>
          <w:rFonts w:ascii="Arial" w:hAnsi="Arial" w:cs="Arial"/>
          <w:sz w:val="24"/>
          <w:szCs w:val="24"/>
        </w:rPr>
        <w:t>, n° 35, nos dias úteis</w:t>
      </w:r>
      <w:r w:rsidR="00F030EC">
        <w:rPr>
          <w:rFonts w:ascii="Arial" w:hAnsi="Arial" w:cs="Arial"/>
          <w:sz w:val="24"/>
          <w:szCs w:val="24"/>
        </w:rPr>
        <w:t xml:space="preserve">, no horário das 10h00 às 16h00, OU enviados por </w:t>
      </w:r>
      <w:r w:rsidR="00F030EC" w:rsidRPr="00F030EC">
        <w:rPr>
          <w:rFonts w:ascii="Arial" w:hAnsi="Arial" w:cs="Arial"/>
          <w:sz w:val="24"/>
          <w:szCs w:val="24"/>
        </w:rPr>
        <w:t>correio, fac-símile, correio eletrônico, dentro dos prazos previstos.</w:t>
      </w:r>
    </w:p>
    <w:p w:rsidR="00D72A57" w:rsidRPr="00171BDD" w:rsidRDefault="00382FE2" w:rsidP="00F65F69">
      <w:pPr>
        <w:spacing w:after="120"/>
        <w:ind w:left="567"/>
        <w:jc w:val="both"/>
        <w:rPr>
          <w:rFonts w:ascii="Arial" w:hAnsi="Arial" w:cs="Arial"/>
          <w:sz w:val="24"/>
          <w:szCs w:val="24"/>
        </w:rPr>
      </w:pPr>
      <w:proofErr w:type="gramStart"/>
      <w:r w:rsidRPr="00613FF4">
        <w:rPr>
          <w:rFonts w:ascii="Arial" w:hAnsi="Arial" w:cs="Arial"/>
          <w:b/>
          <w:sz w:val="24"/>
          <w:szCs w:val="24"/>
        </w:rPr>
        <w:t>17</w:t>
      </w:r>
      <w:r w:rsidR="00D72A57" w:rsidRPr="00613FF4">
        <w:rPr>
          <w:rFonts w:ascii="Arial" w:hAnsi="Arial" w:cs="Arial"/>
          <w:b/>
          <w:sz w:val="24"/>
          <w:szCs w:val="24"/>
        </w:rPr>
        <w:t>.2.</w:t>
      </w:r>
      <w:proofErr w:type="gramEnd"/>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xml:space="preserve">, acrescidos do </w:t>
      </w:r>
      <w:proofErr w:type="spellStart"/>
      <w:proofErr w:type="gramStart"/>
      <w:r w:rsidR="00A40346" w:rsidRPr="00613FF4">
        <w:rPr>
          <w:rFonts w:ascii="Arial" w:hAnsi="Arial" w:cs="Arial"/>
          <w:sz w:val="24"/>
          <w:szCs w:val="24"/>
        </w:rPr>
        <w:t>B.D.</w:t>
      </w:r>
      <w:proofErr w:type="spellEnd"/>
      <w:proofErr w:type="gramEnd"/>
      <w:r w:rsidR="00A40346" w:rsidRPr="00613FF4">
        <w:rPr>
          <w:rFonts w:ascii="Arial" w:hAnsi="Arial" w:cs="Arial"/>
          <w:sz w:val="24"/>
          <w:szCs w:val="24"/>
        </w:rPr>
        <w:t>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proofErr w:type="gramStart"/>
      <w:r w:rsidRPr="00613FF4">
        <w:rPr>
          <w:rFonts w:ascii="Arial" w:hAnsi="Arial" w:cs="Arial"/>
          <w:b/>
          <w:sz w:val="24"/>
          <w:szCs w:val="24"/>
        </w:rPr>
        <w:lastRenderedPageBreak/>
        <w:t>1</w:t>
      </w:r>
      <w:r w:rsidR="00D945B3" w:rsidRPr="00613FF4">
        <w:rPr>
          <w:rFonts w:ascii="Arial" w:hAnsi="Arial" w:cs="Arial"/>
          <w:b/>
          <w:sz w:val="24"/>
          <w:szCs w:val="24"/>
        </w:rPr>
        <w:t>8</w:t>
      </w:r>
      <w:r w:rsidRPr="00613FF4">
        <w:rPr>
          <w:rFonts w:ascii="Arial" w:hAnsi="Arial" w:cs="Arial"/>
          <w:b/>
          <w:sz w:val="24"/>
          <w:szCs w:val="24"/>
        </w:rPr>
        <w:t>.2.1.</w:t>
      </w:r>
      <w:proofErr w:type="gramEnd"/>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data-base (</w:t>
      </w:r>
      <w:proofErr w:type="spellStart"/>
      <w:r w:rsidR="0004784D" w:rsidRPr="00613FF4">
        <w:rPr>
          <w:rFonts w:ascii="Arial" w:hAnsi="Arial" w:cs="Arial"/>
          <w:b/>
          <w:bCs/>
          <w:sz w:val="24"/>
          <w:szCs w:val="24"/>
          <w:u w:val="single"/>
        </w:rPr>
        <w:t>Io</w:t>
      </w:r>
      <w:proofErr w:type="spellEnd"/>
      <w:r w:rsidR="0004784D" w:rsidRPr="00613FF4">
        <w:rPr>
          <w:rFonts w:ascii="Arial" w:hAnsi="Arial" w:cs="Arial"/>
          <w:b/>
          <w:bCs/>
          <w:sz w:val="24"/>
          <w:szCs w:val="24"/>
          <w:u w:val="single"/>
        </w:rPr>
        <w:t xml:space="preserve">) </w:t>
      </w:r>
      <w:r w:rsidR="00FD2044" w:rsidRPr="007B013F">
        <w:rPr>
          <w:rFonts w:ascii="Arial" w:hAnsi="Arial" w:cs="Arial"/>
          <w:b/>
          <w:bCs/>
          <w:color w:val="000000" w:themeColor="text1"/>
          <w:sz w:val="24"/>
          <w:szCs w:val="24"/>
          <w:u w:val="single"/>
        </w:rPr>
        <w:t>J</w:t>
      </w:r>
      <w:r w:rsidR="00613FF4" w:rsidRPr="007B013F">
        <w:rPr>
          <w:rFonts w:ascii="Arial" w:hAnsi="Arial" w:cs="Arial"/>
          <w:b/>
          <w:bCs/>
          <w:color w:val="000000" w:themeColor="text1"/>
          <w:sz w:val="24"/>
          <w:szCs w:val="24"/>
          <w:u w:val="single"/>
        </w:rPr>
        <w:t>ANEIRO</w:t>
      </w:r>
      <w:r w:rsidR="0004784D" w:rsidRPr="007B013F">
        <w:rPr>
          <w:rFonts w:ascii="Arial" w:hAnsi="Arial" w:cs="Arial"/>
          <w:b/>
          <w:color w:val="000000" w:themeColor="text1"/>
          <w:sz w:val="24"/>
          <w:szCs w:val="24"/>
          <w:u w:val="single"/>
        </w:rPr>
        <w:t>/</w:t>
      </w:r>
      <w:r w:rsidR="00613FF4" w:rsidRPr="007B013F">
        <w:rPr>
          <w:rFonts w:ascii="Arial" w:hAnsi="Arial" w:cs="Arial"/>
          <w:b/>
          <w:color w:val="000000" w:themeColor="text1"/>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 xml:space="preserve">sobre os quais incidirá </w:t>
      </w:r>
      <w:proofErr w:type="gramStart"/>
      <w:r w:rsidR="0004784D" w:rsidRPr="00613FF4">
        <w:rPr>
          <w:rFonts w:ascii="Arial" w:hAnsi="Arial" w:cs="Arial"/>
          <w:sz w:val="24"/>
          <w:szCs w:val="24"/>
        </w:rPr>
        <w:t xml:space="preserve">a variação entre o preço total oferecido na proposta e o preço total constante do orçamento da Prefeitura, acrescidos do </w:t>
      </w:r>
      <w:proofErr w:type="spellStart"/>
      <w:r w:rsidR="0004784D" w:rsidRPr="00613FF4">
        <w:rPr>
          <w:rFonts w:ascii="Arial" w:hAnsi="Arial" w:cs="Arial"/>
          <w:sz w:val="24"/>
          <w:szCs w:val="24"/>
        </w:rPr>
        <w:t>B.D.I.</w:t>
      </w:r>
      <w:proofErr w:type="spellEnd"/>
      <w:proofErr w:type="gramEnd"/>
      <w:r w:rsidR="0004784D" w:rsidRPr="00613FF4">
        <w:rPr>
          <w:rFonts w:ascii="Arial" w:hAnsi="Arial" w:cs="Arial"/>
          <w:sz w:val="24"/>
          <w:szCs w:val="24"/>
        </w:rPr>
        <w:t xml:space="preserve"> </w:t>
      </w:r>
      <w:proofErr w:type="gramStart"/>
      <w:r w:rsidR="0004784D" w:rsidRPr="00613FF4">
        <w:rPr>
          <w:rFonts w:ascii="Arial" w:hAnsi="Arial" w:cs="Arial"/>
          <w:sz w:val="24"/>
          <w:szCs w:val="24"/>
        </w:rPr>
        <w:t>proposto</w:t>
      </w:r>
      <w:proofErr w:type="gramEnd"/>
      <w:r w:rsidR="0004784D" w:rsidRPr="00613FF4">
        <w:rPr>
          <w:rFonts w:ascii="Arial" w:hAnsi="Arial" w:cs="Arial"/>
          <w:sz w:val="24"/>
          <w:szCs w:val="24"/>
        </w:rPr>
        <w:t>;</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w:t>
      </w:r>
      <w:proofErr w:type="spellStart"/>
      <w:r w:rsidR="0004784D" w:rsidRPr="00613FF4">
        <w:rPr>
          <w:rFonts w:ascii="Arial" w:hAnsi="Arial" w:cs="Arial"/>
          <w:sz w:val="24"/>
          <w:szCs w:val="24"/>
        </w:rPr>
        <w:t>deflator</w:t>
      </w:r>
      <w:proofErr w:type="spellEnd"/>
      <w:r w:rsidR="0004784D" w:rsidRPr="00613FF4">
        <w:rPr>
          <w:rFonts w:ascii="Arial" w:hAnsi="Arial" w:cs="Arial"/>
          <w:sz w:val="24"/>
          <w:szCs w:val="24"/>
        </w:rPr>
        <w:t xml:space="preserve"> o índice contratual definitivo relativo ao mês em que se deu a composição, sobre os quais incidirá </w:t>
      </w:r>
      <w:proofErr w:type="gramStart"/>
      <w:r w:rsidR="0004784D" w:rsidRPr="00613FF4">
        <w:rPr>
          <w:rFonts w:ascii="Arial" w:hAnsi="Arial" w:cs="Arial"/>
          <w:sz w:val="24"/>
          <w:szCs w:val="24"/>
        </w:rPr>
        <w:t xml:space="preserve">a variação entre o preço total oferecido na proposta e o preço total constante do orçamento da Prefeitura, acrescidos do </w:t>
      </w:r>
      <w:proofErr w:type="spellStart"/>
      <w:r w:rsidR="0004784D" w:rsidRPr="00613FF4">
        <w:rPr>
          <w:rFonts w:ascii="Arial" w:hAnsi="Arial" w:cs="Arial"/>
          <w:sz w:val="24"/>
          <w:szCs w:val="24"/>
        </w:rPr>
        <w:t>B.D.I.</w:t>
      </w:r>
      <w:proofErr w:type="spellEnd"/>
      <w:proofErr w:type="gramEnd"/>
      <w:r w:rsidR="0004784D" w:rsidRPr="00613FF4">
        <w:rPr>
          <w:rFonts w:ascii="Arial" w:hAnsi="Arial" w:cs="Arial"/>
          <w:sz w:val="24"/>
          <w:szCs w:val="24"/>
        </w:rPr>
        <w:t xml:space="preserve"> </w:t>
      </w:r>
      <w:proofErr w:type="gramStart"/>
      <w:r w:rsidR="0004784D" w:rsidRPr="00613FF4">
        <w:rPr>
          <w:rFonts w:ascii="Arial" w:hAnsi="Arial" w:cs="Arial"/>
          <w:sz w:val="24"/>
          <w:szCs w:val="24"/>
        </w:rPr>
        <w:t>proposto</w:t>
      </w:r>
      <w:proofErr w:type="gramEnd"/>
      <w:r w:rsidR="0004784D" w:rsidRPr="00613FF4">
        <w:rPr>
          <w:rFonts w:ascii="Arial" w:hAnsi="Arial" w:cs="Arial"/>
          <w:sz w:val="24"/>
          <w:szCs w:val="24"/>
        </w:rPr>
        <w:t>;</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proofErr w:type="gramStart"/>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proofErr w:type="gramEnd"/>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lastRenderedPageBreak/>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proofErr w:type="gramStart"/>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w:t>
      </w:r>
      <w:proofErr w:type="gramEnd"/>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proofErr w:type="gramStart"/>
      <w:r w:rsidRPr="00613FF4">
        <w:rPr>
          <w:rFonts w:ascii="Arial" w:hAnsi="Arial" w:cs="Arial"/>
          <w:b/>
          <w:sz w:val="24"/>
          <w:szCs w:val="24"/>
        </w:rPr>
        <w:t>20</w:t>
      </w:r>
      <w:r w:rsidR="0004784D" w:rsidRPr="00613FF4">
        <w:rPr>
          <w:rFonts w:ascii="Arial" w:hAnsi="Arial" w:cs="Arial"/>
          <w:b/>
          <w:sz w:val="24"/>
          <w:szCs w:val="24"/>
        </w:rPr>
        <w:t>.2.</w:t>
      </w:r>
      <w:proofErr w:type="gramEnd"/>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proofErr w:type="gramStart"/>
      <w:r w:rsidRPr="00613FF4">
        <w:rPr>
          <w:rFonts w:ascii="Arial" w:hAnsi="Arial" w:cs="Arial"/>
          <w:b/>
          <w:sz w:val="24"/>
          <w:szCs w:val="24"/>
        </w:rPr>
        <w:t>20</w:t>
      </w:r>
      <w:r w:rsidR="0004784D" w:rsidRPr="00613FF4">
        <w:rPr>
          <w:rFonts w:ascii="Arial" w:hAnsi="Arial" w:cs="Arial"/>
          <w:b/>
          <w:sz w:val="24"/>
          <w:szCs w:val="24"/>
        </w:rPr>
        <w:t>.2.3.</w:t>
      </w:r>
      <w:proofErr w:type="gramEnd"/>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proofErr w:type="gramStart"/>
      <w:r w:rsidRPr="00613FF4">
        <w:rPr>
          <w:rFonts w:ascii="Arial" w:hAnsi="Arial" w:cs="Arial"/>
          <w:b/>
          <w:sz w:val="24"/>
          <w:szCs w:val="24"/>
        </w:rPr>
        <w:t>20</w:t>
      </w:r>
      <w:r w:rsidR="0004784D" w:rsidRPr="00613FF4">
        <w:rPr>
          <w:rFonts w:ascii="Arial" w:hAnsi="Arial" w:cs="Arial"/>
          <w:b/>
          <w:sz w:val="24"/>
          <w:szCs w:val="24"/>
        </w:rPr>
        <w:t>.2.4.</w:t>
      </w:r>
      <w:proofErr w:type="gramEnd"/>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w:t>
      </w:r>
      <w:proofErr w:type="gramStart"/>
      <w:r w:rsidR="0004784D" w:rsidRPr="00D22C07">
        <w:rPr>
          <w:rFonts w:ascii="Arial" w:hAnsi="Arial" w:cs="Arial"/>
          <w:sz w:val="24"/>
          <w:szCs w:val="24"/>
        </w:rPr>
        <w:t>mobiliários sendo a primeira expedida</w:t>
      </w:r>
      <w:proofErr w:type="gramEnd"/>
      <w:r w:rsidR="0004784D" w:rsidRPr="00D22C07">
        <w:rPr>
          <w:rFonts w:ascii="Arial" w:hAnsi="Arial" w:cs="Arial"/>
          <w:sz w:val="24"/>
          <w:szCs w:val="24"/>
        </w:rPr>
        <w:t xml:space="preserve">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proofErr w:type="gramStart"/>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proofErr w:type="gramEnd"/>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lastRenderedPageBreak/>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w:t>
      </w:r>
      <w:proofErr w:type="gramStart"/>
      <w:r w:rsidR="0004784D" w:rsidRPr="00D22C07">
        <w:rPr>
          <w:rFonts w:ascii="Arial" w:hAnsi="Arial" w:cs="Arial"/>
          <w:sz w:val="24"/>
          <w:szCs w:val="24"/>
        </w:rPr>
        <w:t>7</w:t>
      </w:r>
      <w:proofErr w:type="gramEnd"/>
      <w:r w:rsidR="0004784D" w:rsidRPr="00D22C07">
        <w:rPr>
          <w:rFonts w:ascii="Arial" w:hAnsi="Arial" w:cs="Arial"/>
          <w:sz w:val="24"/>
          <w:szCs w:val="24"/>
        </w:rPr>
        <w:t xml:space="preserve">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proofErr w:type="gramStart"/>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proofErr w:type="gramEnd"/>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w:t>
      </w:r>
      <w:proofErr w:type="spellStart"/>
      <w:r w:rsidR="0004784D" w:rsidRPr="007E4F3C">
        <w:rPr>
          <w:rFonts w:ascii="Arial" w:hAnsi="Arial" w:cs="Arial"/>
          <w:sz w:val="24"/>
          <w:szCs w:val="24"/>
        </w:rPr>
        <w:t>minerários</w:t>
      </w:r>
      <w:proofErr w:type="spellEnd"/>
      <w:r w:rsidR="0004784D" w:rsidRPr="007E4F3C">
        <w:rPr>
          <w:rFonts w:ascii="Arial" w:hAnsi="Arial" w:cs="Arial"/>
          <w:sz w:val="24"/>
          <w:szCs w:val="24"/>
        </w:rPr>
        <w:t>,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w:t>
      </w:r>
      <w:proofErr w:type="gramStart"/>
      <w:r w:rsidRPr="007E4F3C">
        <w:rPr>
          <w:rFonts w:ascii="Arial" w:hAnsi="Arial" w:cs="Arial"/>
          <w:sz w:val="24"/>
          <w:szCs w:val="24"/>
        </w:rPr>
        <w:t xml:space="preserve">A </w:t>
      </w:r>
      <w:r w:rsidR="0004784D" w:rsidRPr="007E4F3C">
        <w:rPr>
          <w:rFonts w:ascii="Arial" w:hAnsi="Arial" w:cs="Arial"/>
          <w:sz w:val="24"/>
          <w:szCs w:val="24"/>
        </w:rPr>
        <w:t>critério</w:t>
      </w:r>
      <w:proofErr w:type="gramEnd"/>
      <w:r w:rsidR="0004784D" w:rsidRPr="007E4F3C">
        <w:rPr>
          <w:rFonts w:ascii="Arial" w:hAnsi="Arial" w:cs="Arial"/>
          <w:sz w:val="24"/>
          <w:szCs w:val="24"/>
        </w:rPr>
        <w:t xml:space="preserve">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w:t>
      </w:r>
      <w:r w:rsidR="0004784D" w:rsidRPr="007E4F3C">
        <w:rPr>
          <w:rFonts w:ascii="Arial" w:hAnsi="Arial" w:cs="Arial"/>
          <w:sz w:val="24"/>
          <w:szCs w:val="24"/>
        </w:rPr>
        <w:lastRenderedPageBreak/>
        <w:t>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w:t>
      </w:r>
      <w:proofErr w:type="spellStart"/>
      <w:r w:rsidR="0004784D" w:rsidRPr="007E4F3C">
        <w:rPr>
          <w:rFonts w:ascii="Arial" w:hAnsi="Arial" w:cs="Arial"/>
          <w:sz w:val="24"/>
          <w:szCs w:val="24"/>
        </w:rPr>
        <w:t>diretoà</w:t>
      </w:r>
      <w:proofErr w:type="spellEnd"/>
      <w:r w:rsidR="0004784D" w:rsidRPr="007E4F3C">
        <w:rPr>
          <w:rFonts w:ascii="Arial" w:hAnsi="Arial" w:cs="Arial"/>
          <w:sz w:val="24"/>
          <w:szCs w:val="24"/>
        </w:rPr>
        <w:t xml:space="preserve">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proofErr w:type="gramStart"/>
      <w:r w:rsidRPr="007E4F3C">
        <w:rPr>
          <w:rFonts w:ascii="Arial" w:hAnsi="Arial" w:cs="Arial"/>
          <w:b/>
          <w:sz w:val="24"/>
          <w:szCs w:val="24"/>
        </w:rPr>
        <w:t>22</w:t>
      </w:r>
      <w:r w:rsidR="0004784D" w:rsidRPr="007E4F3C">
        <w:rPr>
          <w:rFonts w:ascii="Arial" w:hAnsi="Arial" w:cs="Arial"/>
          <w:b/>
          <w:sz w:val="24"/>
          <w:szCs w:val="24"/>
        </w:rPr>
        <w:t>.1.</w:t>
      </w:r>
      <w:proofErr w:type="gramEnd"/>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proofErr w:type="gramStart"/>
      <w:r w:rsidRPr="007E4F3C">
        <w:rPr>
          <w:rFonts w:ascii="Arial" w:hAnsi="Arial" w:cs="Arial"/>
          <w:b/>
          <w:sz w:val="24"/>
          <w:szCs w:val="24"/>
        </w:rPr>
        <w:t>22</w:t>
      </w:r>
      <w:r w:rsidR="0004784D" w:rsidRPr="007E4F3C">
        <w:rPr>
          <w:rFonts w:ascii="Arial" w:hAnsi="Arial" w:cs="Arial"/>
          <w:b/>
          <w:sz w:val="24"/>
          <w:szCs w:val="24"/>
        </w:rPr>
        <w:t>.1.1.</w:t>
      </w:r>
      <w:proofErr w:type="gramEnd"/>
      <w:r w:rsidR="0004784D" w:rsidRPr="007E4F3C">
        <w:rPr>
          <w:rFonts w:ascii="Arial" w:hAnsi="Arial" w:cs="Arial"/>
          <w:sz w:val="24"/>
          <w:szCs w:val="24"/>
        </w:rPr>
        <w:t xml:space="preserve">O valor da multa será atualizado monetariamente, nos termos da Lei nº 10.734/89, do Decreto nº 31.503/92, e alterações </w:t>
      </w:r>
      <w:proofErr w:type="spellStart"/>
      <w:r w:rsidR="00672C4B" w:rsidRPr="007E4F3C">
        <w:rPr>
          <w:rFonts w:ascii="Arial" w:hAnsi="Arial" w:cs="Arial"/>
          <w:sz w:val="24"/>
          <w:szCs w:val="24"/>
        </w:rPr>
        <w:t>subsequentes</w:t>
      </w:r>
      <w:proofErr w:type="spellEnd"/>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lastRenderedPageBreak/>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w:t>
      </w:r>
      <w:proofErr w:type="spellStart"/>
      <w:r w:rsidR="0004784D" w:rsidRPr="007E4F3C">
        <w:rPr>
          <w:rFonts w:ascii="Arial" w:hAnsi="Arial" w:cs="Arial"/>
          <w:sz w:val="24"/>
          <w:szCs w:val="24"/>
        </w:rPr>
        <w:t>noartigo</w:t>
      </w:r>
      <w:proofErr w:type="spellEnd"/>
      <w:r w:rsidR="0004784D" w:rsidRPr="007E4F3C">
        <w:rPr>
          <w:rFonts w:ascii="Arial" w:hAnsi="Arial" w:cs="Arial"/>
          <w:sz w:val="24"/>
          <w:szCs w:val="24"/>
        </w:rPr>
        <w:t xml:space="preserve">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proofErr w:type="gramStart"/>
      <w:r w:rsidRPr="007E4F3C">
        <w:rPr>
          <w:rFonts w:ascii="Arial" w:hAnsi="Arial" w:cs="Arial"/>
          <w:b/>
          <w:sz w:val="24"/>
          <w:szCs w:val="24"/>
        </w:rPr>
        <w:t>23</w:t>
      </w:r>
      <w:r w:rsidR="0004784D" w:rsidRPr="007E4F3C">
        <w:rPr>
          <w:rFonts w:ascii="Arial" w:hAnsi="Arial" w:cs="Arial"/>
          <w:b/>
          <w:sz w:val="24"/>
          <w:szCs w:val="24"/>
        </w:rPr>
        <w:t>.1.</w:t>
      </w:r>
      <w:proofErr w:type="gramEnd"/>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lastRenderedPageBreak/>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lastRenderedPageBreak/>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w:t>
      </w:r>
      <w:proofErr w:type="gramStart"/>
      <w:r w:rsidR="00876543" w:rsidRPr="007E4F3C">
        <w:rPr>
          <w:rFonts w:ascii="Arial" w:hAnsi="Arial" w:cs="Arial"/>
          <w:sz w:val="24"/>
          <w:szCs w:val="24"/>
        </w:rPr>
        <w:t>ficaram</w:t>
      </w:r>
      <w:proofErr w:type="gramEnd"/>
      <w:r w:rsidR="00876543" w:rsidRPr="007E4F3C">
        <w:rPr>
          <w:rFonts w:ascii="Arial" w:hAnsi="Arial" w:cs="Arial"/>
          <w:sz w:val="24"/>
          <w:szCs w:val="24"/>
        </w:rPr>
        <w:t xml:space="preserve">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7E4F3C">
        <w:rPr>
          <w:rFonts w:ascii="Arial" w:hAnsi="Arial" w:cs="Arial"/>
          <w:sz w:val="24"/>
          <w:szCs w:val="24"/>
        </w:rPr>
        <w:t>seja</w:t>
      </w:r>
      <w:proofErr w:type="gramEnd"/>
      <w:r w:rsidRPr="007E4F3C">
        <w:rPr>
          <w:rFonts w:ascii="Arial" w:hAnsi="Arial" w:cs="Arial"/>
          <w:sz w:val="24"/>
          <w:szCs w:val="24"/>
        </w:rPr>
        <w:t xml:space="preserve">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974FFF" w:rsidRDefault="0004784D" w:rsidP="00AB785F">
      <w:pPr>
        <w:jc w:val="both"/>
        <w:rPr>
          <w:rFonts w:ascii="Arial" w:hAnsi="Arial" w:cs="Arial"/>
          <w:b/>
          <w:color w:val="000000" w:themeColor="text1"/>
          <w:sz w:val="24"/>
          <w:szCs w:val="24"/>
        </w:rPr>
      </w:pPr>
      <w:r w:rsidRPr="00974FFF">
        <w:rPr>
          <w:rFonts w:ascii="Arial" w:hAnsi="Arial" w:cs="Arial"/>
          <w:b/>
          <w:color w:val="000000" w:themeColor="text1"/>
          <w:sz w:val="24"/>
          <w:szCs w:val="24"/>
        </w:rPr>
        <w:t>II - DISPOSIÇÕES ESPECÍFICAS</w:t>
      </w:r>
    </w:p>
    <w:p w:rsidR="0004784D"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1. DO OBJETO DA LICITAÇÃO</w:t>
      </w:r>
    </w:p>
    <w:p w:rsidR="005625D9" w:rsidRPr="00065080" w:rsidRDefault="00B735FB" w:rsidP="005625D9">
      <w:pPr>
        <w:tabs>
          <w:tab w:val="left" w:pos="3703"/>
        </w:tabs>
        <w:jc w:val="both"/>
        <w:outlineLvl w:val="0"/>
        <w:rPr>
          <w:rFonts w:ascii="Arial" w:hAnsi="Arial" w:cs="Arial"/>
          <w:b/>
          <w:color w:val="FF0000"/>
          <w:sz w:val="24"/>
          <w:szCs w:val="24"/>
        </w:rPr>
      </w:pPr>
      <w:r>
        <w:rPr>
          <w:rFonts w:ascii="Arial" w:hAnsi="Arial" w:cs="Arial"/>
          <w:sz w:val="24"/>
          <w:szCs w:val="24"/>
        </w:rPr>
        <w:t>CONTRATAÇÃO DE EMPRESA ESPECIALIZADA DE ENGENHARIA PARA REFORMA NO PARQUE LINEAR INVERNADA, TV. UBIRASSANGA, 50 - CAMPO BELO, SÃO PAULO - SP, CEP: 04614-050.</w:t>
      </w:r>
    </w:p>
    <w:p w:rsidR="009B0DDF" w:rsidRPr="00603E31" w:rsidRDefault="009B0DDF" w:rsidP="00AB785F">
      <w:pPr>
        <w:jc w:val="both"/>
        <w:rPr>
          <w:rFonts w:ascii="Arial" w:eastAsia="Calibri" w:hAnsi="Arial" w:cs="Arial"/>
          <w:b/>
          <w:bCs/>
          <w:color w:val="FF0000"/>
          <w:sz w:val="24"/>
          <w:szCs w:val="24"/>
        </w:rPr>
      </w:pPr>
    </w:p>
    <w:p w:rsidR="00727AF1"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2. DO PRAZO DE EXECUÇÃO</w:t>
      </w:r>
    </w:p>
    <w:p w:rsidR="00727AF1" w:rsidRPr="00603E31" w:rsidRDefault="0004784D" w:rsidP="00AB785F">
      <w:pPr>
        <w:tabs>
          <w:tab w:val="left" w:pos="0"/>
        </w:tabs>
        <w:jc w:val="both"/>
        <w:rPr>
          <w:rFonts w:ascii="Arial" w:hAnsi="Arial" w:cs="Arial"/>
          <w:b/>
          <w:color w:val="FF0000"/>
          <w:sz w:val="24"/>
          <w:szCs w:val="24"/>
        </w:rPr>
      </w:pPr>
      <w:r w:rsidRPr="00974FFF">
        <w:rPr>
          <w:rFonts w:ascii="Arial" w:hAnsi="Arial" w:cs="Arial"/>
          <w:color w:val="000000" w:themeColor="text1"/>
          <w:sz w:val="24"/>
          <w:szCs w:val="24"/>
        </w:rPr>
        <w:lastRenderedPageBreak/>
        <w:t>O Prazo de Execução dos serviços obje</w:t>
      </w:r>
      <w:r w:rsidR="00E35113" w:rsidRPr="00974FFF">
        <w:rPr>
          <w:rFonts w:ascii="Arial" w:hAnsi="Arial" w:cs="Arial"/>
          <w:color w:val="000000" w:themeColor="text1"/>
          <w:sz w:val="24"/>
          <w:szCs w:val="24"/>
        </w:rPr>
        <w:t xml:space="preserve">to da presente licitação é de </w:t>
      </w:r>
      <w:r w:rsidR="007E4F3C" w:rsidRPr="00974FFF">
        <w:rPr>
          <w:rFonts w:ascii="Arial" w:hAnsi="Arial" w:cs="Arial"/>
          <w:b/>
          <w:color w:val="000000" w:themeColor="text1"/>
          <w:sz w:val="24"/>
          <w:szCs w:val="24"/>
        </w:rPr>
        <w:t xml:space="preserve">180 </w:t>
      </w:r>
      <w:r w:rsidR="008E4786" w:rsidRPr="00974FFF">
        <w:rPr>
          <w:rFonts w:ascii="Arial" w:hAnsi="Arial" w:cs="Arial"/>
          <w:b/>
          <w:color w:val="000000" w:themeColor="text1"/>
          <w:sz w:val="24"/>
          <w:szCs w:val="24"/>
        </w:rPr>
        <w:t>(</w:t>
      </w:r>
      <w:r w:rsidR="007E4F3C" w:rsidRPr="00974FFF">
        <w:rPr>
          <w:rFonts w:ascii="Arial" w:hAnsi="Arial" w:cs="Arial"/>
          <w:b/>
          <w:color w:val="000000" w:themeColor="text1"/>
          <w:sz w:val="24"/>
          <w:szCs w:val="24"/>
        </w:rPr>
        <w:t xml:space="preserve">cento e oitenta) </w:t>
      </w:r>
      <w:r w:rsidR="008E4786" w:rsidRPr="00974FFF">
        <w:rPr>
          <w:rFonts w:ascii="Arial" w:hAnsi="Arial" w:cs="Arial"/>
          <w:b/>
          <w:color w:val="000000" w:themeColor="text1"/>
          <w:sz w:val="24"/>
          <w:szCs w:val="24"/>
        </w:rPr>
        <w:t>dias corridos</w:t>
      </w:r>
      <w:r w:rsidRPr="00974FFF">
        <w:rPr>
          <w:rFonts w:ascii="Arial" w:hAnsi="Arial" w:cs="Arial"/>
          <w:b/>
          <w:color w:val="000000" w:themeColor="text1"/>
          <w:sz w:val="24"/>
          <w:szCs w:val="24"/>
        </w:rPr>
        <w:t xml:space="preserve">, a contar da ordem de início de serviço, expedida pela Divisão de Engenharia e Serviços de Manutenção </w:t>
      </w:r>
      <w:r w:rsidR="00A40346" w:rsidRPr="00974FFF">
        <w:rPr>
          <w:rFonts w:ascii="Arial" w:hAnsi="Arial" w:cs="Arial"/>
          <w:b/>
          <w:color w:val="000000" w:themeColor="text1"/>
          <w:sz w:val="24"/>
          <w:szCs w:val="24"/>
        </w:rPr>
        <w:t>–</w:t>
      </w:r>
      <w:r w:rsidRPr="00974FFF">
        <w:rPr>
          <w:rFonts w:ascii="Arial" w:hAnsi="Arial" w:cs="Arial"/>
          <w:b/>
          <w:color w:val="000000" w:themeColor="text1"/>
          <w:sz w:val="24"/>
          <w:szCs w:val="24"/>
        </w:rPr>
        <w:t xml:space="preserve"> DESM</w:t>
      </w:r>
      <w:r w:rsidR="00A40346" w:rsidRPr="00974FFF">
        <w:rPr>
          <w:rFonts w:ascii="Arial" w:hAnsi="Arial" w:cs="Arial"/>
          <w:b/>
          <w:color w:val="000000" w:themeColor="text1"/>
          <w:sz w:val="24"/>
          <w:szCs w:val="24"/>
        </w:rPr>
        <w:t>.</w:t>
      </w:r>
    </w:p>
    <w:p w:rsidR="00F65F69" w:rsidRPr="00603E31" w:rsidRDefault="00F65F69" w:rsidP="00AB785F">
      <w:pPr>
        <w:tabs>
          <w:tab w:val="left" w:pos="0"/>
        </w:tabs>
        <w:jc w:val="both"/>
        <w:rPr>
          <w:rFonts w:ascii="Arial" w:hAnsi="Arial" w:cs="Arial"/>
          <w:b/>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3. DA DOTAÇÃO ORÇAMENTÁRIA</w:t>
      </w:r>
    </w:p>
    <w:p w:rsidR="0004784D" w:rsidRPr="00603E31" w:rsidRDefault="0004784D" w:rsidP="00AB785F">
      <w:pPr>
        <w:tabs>
          <w:tab w:val="left" w:pos="-180"/>
        </w:tabs>
        <w:jc w:val="both"/>
        <w:rPr>
          <w:rFonts w:ascii="Arial" w:hAnsi="Arial" w:cs="Arial"/>
          <w:color w:val="FF0000"/>
          <w:sz w:val="24"/>
          <w:szCs w:val="24"/>
        </w:rPr>
      </w:pPr>
      <w:r w:rsidRPr="00974FFF">
        <w:rPr>
          <w:rFonts w:ascii="Arial" w:hAnsi="Arial" w:cs="Arial"/>
          <w:color w:val="000000" w:themeColor="text1"/>
          <w:sz w:val="24"/>
          <w:szCs w:val="24"/>
        </w:rPr>
        <w:t xml:space="preserve">O recurso para a execução do objeto dessa licitação </w:t>
      </w:r>
      <w:proofErr w:type="spellStart"/>
      <w:r w:rsidR="00222B0A" w:rsidRPr="00974FFF">
        <w:rPr>
          <w:rFonts w:ascii="Arial" w:hAnsi="Arial" w:cs="Arial"/>
          <w:color w:val="000000" w:themeColor="text1"/>
          <w:sz w:val="24"/>
          <w:szCs w:val="24"/>
        </w:rPr>
        <w:t>onerará</w:t>
      </w:r>
      <w:r w:rsidR="00F064E0" w:rsidRPr="00974FFF">
        <w:rPr>
          <w:rFonts w:ascii="Arial" w:hAnsi="Arial" w:cs="Arial"/>
          <w:color w:val="000000" w:themeColor="text1"/>
          <w:sz w:val="24"/>
          <w:szCs w:val="24"/>
        </w:rPr>
        <w:t>a</w:t>
      </w:r>
      <w:proofErr w:type="spellEnd"/>
      <w:r w:rsidR="00F064E0" w:rsidRPr="00974FFF">
        <w:rPr>
          <w:rFonts w:ascii="Arial" w:hAnsi="Arial" w:cs="Arial"/>
          <w:color w:val="000000" w:themeColor="text1"/>
          <w:sz w:val="24"/>
          <w:szCs w:val="24"/>
        </w:rPr>
        <w:t xml:space="preserve"> dotação orçamentária nº </w:t>
      </w:r>
      <w:r w:rsidR="005B624E" w:rsidRPr="00974FFF">
        <w:rPr>
          <w:rFonts w:ascii="Arial" w:hAnsi="Arial" w:cs="Arial"/>
          <w:color w:val="000000" w:themeColor="text1"/>
          <w:sz w:val="24"/>
          <w:szCs w:val="24"/>
        </w:rPr>
        <w:t xml:space="preserve">dotação orçamentária </w:t>
      </w:r>
      <w:r w:rsidR="009138AA" w:rsidRPr="00974FFF">
        <w:rPr>
          <w:rFonts w:ascii="Arial" w:hAnsi="Arial" w:cs="Arial"/>
          <w:color w:val="000000" w:themeColor="text1"/>
          <w:sz w:val="24"/>
          <w:szCs w:val="24"/>
        </w:rPr>
        <w:t xml:space="preserve">nº </w:t>
      </w:r>
      <w:r w:rsidR="005E47F9" w:rsidRPr="005E47F9">
        <w:rPr>
          <w:rFonts w:ascii="Arial" w:hAnsi="Arial" w:cs="Arial"/>
          <w:color w:val="000000" w:themeColor="text1"/>
          <w:sz w:val="24"/>
          <w:szCs w:val="24"/>
        </w:rPr>
        <w:t>19.10.27.812.3017.3.512.4.4.90.39.00-00.1.500.9001.1</w:t>
      </w:r>
      <w:r w:rsidR="005E47F9">
        <w:rPr>
          <w:rFonts w:ascii="Arial" w:hAnsi="Arial" w:cs="Arial"/>
          <w:color w:val="000000" w:themeColor="text1"/>
          <w:sz w:val="24"/>
          <w:szCs w:val="24"/>
        </w:rPr>
        <w:t xml:space="preserve"> </w:t>
      </w:r>
      <w:r w:rsidR="001E1637" w:rsidRPr="00974FFF">
        <w:rPr>
          <w:rFonts w:ascii="Arial" w:hAnsi="Arial" w:cs="Arial"/>
          <w:color w:val="000000" w:themeColor="text1"/>
          <w:sz w:val="24"/>
          <w:szCs w:val="24"/>
        </w:rPr>
        <w:t>const</w:t>
      </w:r>
      <w:r w:rsidR="00D5336C" w:rsidRPr="00974FFF">
        <w:rPr>
          <w:rFonts w:ascii="Arial" w:hAnsi="Arial" w:cs="Arial"/>
          <w:color w:val="000000" w:themeColor="text1"/>
          <w:sz w:val="24"/>
          <w:szCs w:val="24"/>
        </w:rPr>
        <w:t>an</w:t>
      </w:r>
      <w:r w:rsidR="00F858B4" w:rsidRPr="00974FFF">
        <w:rPr>
          <w:rFonts w:ascii="Arial" w:hAnsi="Arial" w:cs="Arial"/>
          <w:color w:val="000000" w:themeColor="text1"/>
          <w:sz w:val="24"/>
          <w:szCs w:val="24"/>
        </w:rPr>
        <w:t xml:space="preserve">te da Nota de Reserva nº. </w:t>
      </w:r>
      <w:r w:rsidR="00A811F3">
        <w:rPr>
          <w:rFonts w:ascii="Arial" w:hAnsi="Arial" w:cs="Arial"/>
          <w:color w:val="000000" w:themeColor="text1"/>
          <w:sz w:val="24"/>
          <w:szCs w:val="24"/>
        </w:rPr>
        <w:t>68.755</w:t>
      </w:r>
      <w:r w:rsidR="00C42DCC">
        <w:rPr>
          <w:rFonts w:ascii="Arial" w:hAnsi="Arial" w:cs="Arial"/>
          <w:color w:val="000000" w:themeColor="text1"/>
          <w:sz w:val="24"/>
          <w:szCs w:val="24"/>
        </w:rPr>
        <w:t>/2023</w:t>
      </w:r>
      <w:r w:rsidR="001E1637" w:rsidRPr="00974FFF">
        <w:rPr>
          <w:rFonts w:ascii="Arial" w:hAnsi="Arial" w:cs="Arial"/>
          <w:color w:val="000000" w:themeColor="text1"/>
          <w:sz w:val="24"/>
          <w:szCs w:val="24"/>
        </w:rPr>
        <w:t>, observado, se for o caso, o princípio da anualidade.</w:t>
      </w:r>
    </w:p>
    <w:p w:rsidR="00F858B4" w:rsidRPr="00603E31" w:rsidRDefault="00F858B4" w:rsidP="00AB785F">
      <w:pPr>
        <w:tabs>
          <w:tab w:val="left" w:pos="-180"/>
        </w:tabs>
        <w:jc w:val="both"/>
        <w:rPr>
          <w:rFonts w:ascii="Arial" w:hAnsi="Arial" w:cs="Arial"/>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4. DA DOCUMENTAÇÃO PARA HABILITAÇÃO</w:t>
      </w:r>
    </w:p>
    <w:p w:rsidR="004B540C" w:rsidRPr="00974FFF" w:rsidRDefault="004B540C" w:rsidP="00AB785F">
      <w:pPr>
        <w:jc w:val="both"/>
        <w:rPr>
          <w:rFonts w:eastAsiaTheme="minorHAnsi"/>
          <w:color w:val="000000" w:themeColor="text1"/>
          <w:lang w:eastAsia="en-US"/>
        </w:rPr>
      </w:pPr>
    </w:p>
    <w:p w:rsidR="00DF61C1" w:rsidRPr="00974FFF" w:rsidRDefault="00DF61C1" w:rsidP="009B0DDF">
      <w:pPr>
        <w:pStyle w:val="PargrafodaLista"/>
        <w:numPr>
          <w:ilvl w:val="0"/>
          <w:numId w:val="2"/>
        </w:numPr>
        <w:tabs>
          <w:tab w:val="left" w:pos="3703"/>
        </w:tabs>
        <w:spacing w:line="276" w:lineRule="auto"/>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Registro Cadastral - Portaria nº 047/SMSO-G/2017:</w:t>
      </w:r>
    </w:p>
    <w:p w:rsidR="00DF61C1" w:rsidRPr="00974FFF" w:rsidRDefault="00DF61C1" w:rsidP="007E4F3C">
      <w:pPr>
        <w:tabs>
          <w:tab w:val="left" w:pos="3703"/>
        </w:tabs>
        <w:spacing w:after="0"/>
        <w:ind w:right="281"/>
        <w:jc w:val="both"/>
        <w:outlineLvl w:val="0"/>
        <w:rPr>
          <w:rFonts w:ascii="Arial" w:hAnsi="Arial" w:cs="Arial"/>
          <w:b/>
          <w:color w:val="000000" w:themeColor="text1"/>
          <w:sz w:val="24"/>
          <w:szCs w:val="24"/>
        </w:rPr>
      </w:pPr>
    </w:p>
    <w:p w:rsidR="007E4F3C" w:rsidRPr="00065080" w:rsidRDefault="00065080" w:rsidP="007E4F3C">
      <w:pPr>
        <w:tabs>
          <w:tab w:val="left" w:pos="3703"/>
        </w:tabs>
        <w:spacing w:after="0"/>
        <w:ind w:right="281" w:firstLine="709"/>
        <w:jc w:val="both"/>
        <w:outlineLvl w:val="0"/>
        <w:rPr>
          <w:rFonts w:ascii="Arial" w:hAnsi="Arial" w:cs="Arial"/>
          <w:b/>
          <w:color w:val="000000" w:themeColor="text1"/>
          <w:sz w:val="24"/>
          <w:szCs w:val="24"/>
        </w:rPr>
      </w:pPr>
      <w:r w:rsidRPr="00065080">
        <w:rPr>
          <w:rFonts w:ascii="Arial" w:hAnsi="Arial" w:cs="Arial"/>
          <w:b/>
          <w:color w:val="000000" w:themeColor="text1"/>
          <w:sz w:val="24"/>
          <w:szCs w:val="24"/>
        </w:rPr>
        <w:t>II – EDIFICAÇÕES</w:t>
      </w:r>
      <w:r w:rsidR="00A811F3">
        <w:rPr>
          <w:rFonts w:ascii="Arial" w:hAnsi="Arial" w:cs="Arial"/>
          <w:b/>
          <w:color w:val="000000" w:themeColor="text1"/>
          <w:sz w:val="24"/>
          <w:szCs w:val="24"/>
        </w:rPr>
        <w:t xml:space="preserve"> – 2. OBRAS DE REFORMA – GRUPO B</w:t>
      </w:r>
      <w:r w:rsidRPr="00065080">
        <w:rPr>
          <w:rFonts w:ascii="Arial" w:hAnsi="Arial" w:cs="Arial"/>
          <w:b/>
          <w:color w:val="000000" w:themeColor="text1"/>
          <w:sz w:val="24"/>
          <w:szCs w:val="24"/>
        </w:rPr>
        <w:t xml:space="preserve">;  </w:t>
      </w:r>
    </w:p>
    <w:p w:rsidR="007E4F3C" w:rsidRPr="00603E31" w:rsidRDefault="007E4F3C" w:rsidP="007E4F3C">
      <w:pPr>
        <w:tabs>
          <w:tab w:val="left" w:pos="3703"/>
        </w:tabs>
        <w:spacing w:after="0"/>
        <w:ind w:right="281" w:firstLine="709"/>
        <w:jc w:val="both"/>
        <w:outlineLvl w:val="0"/>
        <w:rPr>
          <w:rFonts w:ascii="Arial" w:hAnsi="Arial" w:cs="Arial"/>
          <w:b/>
          <w:color w:val="FF0000"/>
          <w:sz w:val="24"/>
          <w:szCs w:val="24"/>
        </w:rPr>
      </w:pPr>
    </w:p>
    <w:p w:rsidR="00DF61C1" w:rsidRPr="00974FFF" w:rsidRDefault="00DF61C1" w:rsidP="00AB785F">
      <w:pPr>
        <w:tabs>
          <w:tab w:val="left" w:pos="3703"/>
        </w:tabs>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b) Qualificação Técnica: </w:t>
      </w:r>
    </w:p>
    <w:p w:rsidR="00DF61C1" w:rsidRPr="00974FFF" w:rsidRDefault="00DF61C1" w:rsidP="00AB785F">
      <w:pPr>
        <w:tabs>
          <w:tab w:val="left" w:pos="3703"/>
        </w:tabs>
        <w:ind w:left="1134" w:right="281"/>
        <w:jc w:val="both"/>
        <w:outlineLvl w:val="0"/>
        <w:rPr>
          <w:rFonts w:ascii="Arial" w:hAnsi="Arial" w:cs="Arial"/>
          <w:b/>
          <w:color w:val="000000" w:themeColor="text1"/>
          <w:sz w:val="24"/>
          <w:szCs w:val="24"/>
        </w:rPr>
      </w:pPr>
      <w:proofErr w:type="gramStart"/>
      <w:r w:rsidRPr="00974FFF">
        <w:rPr>
          <w:rFonts w:ascii="Arial" w:hAnsi="Arial" w:cs="Arial"/>
          <w:b/>
          <w:color w:val="000000" w:themeColor="text1"/>
          <w:sz w:val="24"/>
          <w:szCs w:val="24"/>
        </w:rPr>
        <w:t>b.</w:t>
      </w:r>
      <w:proofErr w:type="gramEnd"/>
      <w:r w:rsidRPr="00974FFF">
        <w:rPr>
          <w:rFonts w:ascii="Arial" w:hAnsi="Arial" w:cs="Arial"/>
          <w:b/>
          <w:color w:val="000000" w:themeColor="text1"/>
          <w:sz w:val="24"/>
          <w:szCs w:val="24"/>
        </w:rPr>
        <w:t>1) Engenheiro Civil e/ou Arquiteto</w:t>
      </w:r>
      <w:r w:rsidR="00910BD3">
        <w:rPr>
          <w:rFonts w:ascii="Arial" w:hAnsi="Arial" w:cs="Arial"/>
          <w:b/>
          <w:color w:val="000000" w:themeColor="text1"/>
          <w:sz w:val="24"/>
          <w:szCs w:val="24"/>
        </w:rPr>
        <w:t xml:space="preserve"> </w:t>
      </w:r>
      <w:r w:rsidR="007E4F3C" w:rsidRPr="00974FFF">
        <w:rPr>
          <w:rFonts w:ascii="Arial" w:hAnsi="Arial" w:cs="Arial"/>
          <w:color w:val="000000" w:themeColor="text1"/>
          <w:sz w:val="24"/>
          <w:szCs w:val="24"/>
        </w:rPr>
        <w:t>ou outros profissionais de nível superior, conforme Resolução CONFEA 218/73 e Decreto 23.569/33</w:t>
      </w:r>
      <w:r w:rsidR="001E1637" w:rsidRPr="00974FFF">
        <w:rPr>
          <w:rFonts w:ascii="Arial" w:hAnsi="Arial" w:cs="Arial"/>
          <w:b/>
          <w:color w:val="000000" w:themeColor="text1"/>
          <w:sz w:val="24"/>
          <w:szCs w:val="24"/>
        </w:rPr>
        <w:t>,</w:t>
      </w:r>
      <w:r w:rsidRPr="00974FFF">
        <w:rPr>
          <w:rFonts w:ascii="Arial" w:hAnsi="Arial" w:cs="Arial"/>
          <w:b/>
          <w:color w:val="000000" w:themeColor="text1"/>
          <w:sz w:val="24"/>
          <w:szCs w:val="24"/>
        </w:rPr>
        <w:t>como responsável</w:t>
      </w:r>
      <w:r w:rsidR="00910BD3">
        <w:rPr>
          <w:rFonts w:ascii="Arial" w:hAnsi="Arial" w:cs="Arial"/>
          <w:b/>
          <w:color w:val="000000" w:themeColor="text1"/>
          <w:sz w:val="24"/>
          <w:szCs w:val="24"/>
        </w:rPr>
        <w:t xml:space="preserve"> </w:t>
      </w:r>
      <w:r w:rsidRPr="00974FFF">
        <w:rPr>
          <w:rFonts w:ascii="Arial" w:hAnsi="Arial" w:cs="Arial"/>
          <w:b/>
          <w:color w:val="000000" w:themeColor="text1"/>
          <w:sz w:val="24"/>
          <w:szCs w:val="24"/>
        </w:rPr>
        <w:t>técnico;</w:t>
      </w:r>
    </w:p>
    <w:p w:rsidR="00BF2811" w:rsidRPr="00065080" w:rsidRDefault="007E4F3C" w:rsidP="00065080">
      <w:pPr>
        <w:tabs>
          <w:tab w:val="left" w:pos="3703"/>
        </w:tabs>
        <w:ind w:left="1134" w:right="281"/>
        <w:jc w:val="both"/>
        <w:outlineLvl w:val="0"/>
        <w:rPr>
          <w:rFonts w:ascii="Arial" w:hAnsi="Arial" w:cs="Arial"/>
          <w:b/>
          <w:bCs/>
          <w:color w:val="000000" w:themeColor="text1"/>
          <w:sz w:val="24"/>
          <w:szCs w:val="24"/>
        </w:rPr>
      </w:pPr>
      <w:proofErr w:type="gramStart"/>
      <w:r w:rsidRPr="00974FFF">
        <w:rPr>
          <w:rFonts w:ascii="Arial" w:hAnsi="Arial" w:cs="Arial"/>
          <w:b/>
          <w:color w:val="000000" w:themeColor="text1"/>
          <w:sz w:val="24"/>
          <w:szCs w:val="24"/>
        </w:rPr>
        <w:t>b.</w:t>
      </w:r>
      <w:proofErr w:type="gramEnd"/>
      <w:r w:rsidRPr="00974FFF">
        <w:rPr>
          <w:rFonts w:ascii="Arial" w:hAnsi="Arial" w:cs="Arial"/>
          <w:b/>
          <w:color w:val="000000" w:themeColor="text1"/>
          <w:sz w:val="24"/>
          <w:szCs w:val="24"/>
        </w:rPr>
        <w:t xml:space="preserve">2) </w:t>
      </w:r>
      <w:r w:rsidR="00DF61C1" w:rsidRPr="00974FFF">
        <w:rPr>
          <w:rFonts w:ascii="Arial" w:hAnsi="Arial" w:cs="Arial"/>
          <w:b/>
          <w:color w:val="000000" w:themeColor="text1"/>
          <w:sz w:val="24"/>
          <w:szCs w:val="24"/>
        </w:rPr>
        <w:t xml:space="preserve">Atestado e CAT, da empresa: </w:t>
      </w:r>
      <w:r w:rsidR="005625D9" w:rsidRPr="00974FFF">
        <w:rPr>
          <w:rFonts w:ascii="Arial" w:hAnsi="Arial" w:cs="Arial"/>
          <w:b/>
          <w:bCs/>
          <w:color w:val="000000" w:themeColor="text1"/>
          <w:sz w:val="24"/>
          <w:szCs w:val="24"/>
        </w:rPr>
        <w:t>Serão consideradas de maior relevância as parcelas indicadas abaixo, conforme Súmula 24 do TCE/SP:</w:t>
      </w:r>
    </w:p>
    <w:p w:rsidR="00065080" w:rsidRPr="00961445" w:rsidRDefault="00065080" w:rsidP="00065080">
      <w:pPr>
        <w:pStyle w:val="PargrafodaLista"/>
        <w:rPr>
          <w:rFonts w:ascii="Arial" w:hAnsi="Arial" w:cs="Arial"/>
          <w:b/>
          <w:bCs/>
        </w:rPr>
      </w:pPr>
    </w:p>
    <w:p w:rsidR="00A811F3" w:rsidRDefault="00A811F3" w:rsidP="00A811F3">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A811F3" w:rsidRPr="000B15E0" w:rsidRDefault="00A811F3" w:rsidP="00A811F3">
      <w:pPr>
        <w:pStyle w:val="Default"/>
        <w:rPr>
          <w:b/>
          <w:bCs/>
          <w:sz w:val="22"/>
          <w:szCs w:val="22"/>
        </w:rPr>
      </w:pPr>
      <w:r w:rsidRPr="000B15E0">
        <w:rPr>
          <w:b/>
          <w:bCs/>
          <w:sz w:val="22"/>
          <w:szCs w:val="22"/>
        </w:rPr>
        <w:t>Serão consideradas de maior relevância as parcelas indicadas abaixo, conforme Súmula 24 do TCE/SP:</w:t>
      </w:r>
    </w:p>
    <w:tbl>
      <w:tblPr>
        <w:tblStyle w:val="Tabelacomgrade"/>
        <w:tblW w:w="8784" w:type="dxa"/>
        <w:jc w:val="center"/>
        <w:tblLook w:val="04A0"/>
      </w:tblPr>
      <w:tblGrid>
        <w:gridCol w:w="8784"/>
      </w:tblGrid>
      <w:tr w:rsidR="00A811F3" w:rsidRPr="000B15E0" w:rsidTr="00CD4676">
        <w:trPr>
          <w:jc w:val="center"/>
        </w:trPr>
        <w:tc>
          <w:tcPr>
            <w:tcW w:w="8784" w:type="dxa"/>
          </w:tcPr>
          <w:p w:rsidR="00A811F3" w:rsidRPr="000B15E0" w:rsidRDefault="00A811F3" w:rsidP="00CD4676">
            <w:pPr>
              <w:pStyle w:val="Default"/>
              <w:jc w:val="center"/>
              <w:rPr>
                <w:b/>
                <w:bCs/>
                <w:sz w:val="22"/>
                <w:szCs w:val="22"/>
              </w:rPr>
            </w:pPr>
            <w:r w:rsidRPr="000B15E0">
              <w:rPr>
                <w:b/>
                <w:bCs/>
                <w:sz w:val="22"/>
                <w:szCs w:val="22"/>
              </w:rPr>
              <w:t>DISCRIMINAÇÃO DO ITEM</w:t>
            </w:r>
          </w:p>
        </w:tc>
      </w:tr>
      <w:tr w:rsidR="00A811F3" w:rsidRPr="000B15E0" w:rsidTr="00CD4676">
        <w:trPr>
          <w:jc w:val="center"/>
        </w:trPr>
        <w:tc>
          <w:tcPr>
            <w:tcW w:w="8784" w:type="dxa"/>
            <w:vAlign w:val="center"/>
          </w:tcPr>
          <w:p w:rsidR="00A811F3" w:rsidRPr="002108C4" w:rsidRDefault="00A811F3" w:rsidP="00CD4676">
            <w:pPr>
              <w:rPr>
                <w:rFonts w:ascii="Arial" w:hAnsi="Arial" w:cs="Arial"/>
              </w:rPr>
            </w:pPr>
            <w:r>
              <w:rPr>
                <w:rFonts w:ascii="Arial" w:hAnsi="Arial" w:cs="Arial"/>
              </w:rPr>
              <w:t xml:space="preserve">LAJE MISTA TRELIÇADA H-12CM COM CAPEAMENTO </w:t>
            </w:r>
            <w:proofErr w:type="gramStart"/>
            <w:r>
              <w:rPr>
                <w:rFonts w:ascii="Arial" w:hAnsi="Arial" w:cs="Arial"/>
              </w:rPr>
              <w:t>4CM</w:t>
            </w:r>
            <w:proofErr w:type="gramEnd"/>
            <w:r>
              <w:rPr>
                <w:rFonts w:ascii="Arial" w:hAnsi="Arial" w:cs="Arial"/>
              </w:rPr>
              <w:t xml:space="preserve"> (16CM)</w:t>
            </w:r>
          </w:p>
        </w:tc>
      </w:tr>
      <w:tr w:rsidR="00A811F3" w:rsidRPr="000B15E0" w:rsidTr="00CD4676">
        <w:trPr>
          <w:jc w:val="center"/>
        </w:trPr>
        <w:tc>
          <w:tcPr>
            <w:tcW w:w="8784" w:type="dxa"/>
            <w:vAlign w:val="center"/>
          </w:tcPr>
          <w:p w:rsidR="00A811F3" w:rsidRDefault="00A811F3" w:rsidP="00CD4676">
            <w:pPr>
              <w:rPr>
                <w:rFonts w:ascii="Arial" w:hAnsi="Arial" w:cs="Arial"/>
              </w:rPr>
            </w:pPr>
            <w:r>
              <w:rPr>
                <w:rFonts w:ascii="Arial" w:hAnsi="Arial" w:cs="Arial"/>
              </w:rPr>
              <w:t xml:space="preserve">BLOCOS VAZADOS DE CONCRETO ESTRUTURAL - </w:t>
            </w:r>
            <w:proofErr w:type="gramStart"/>
            <w:r>
              <w:rPr>
                <w:rFonts w:ascii="Arial" w:hAnsi="Arial" w:cs="Arial"/>
              </w:rPr>
              <w:t>19CM</w:t>
            </w:r>
            <w:proofErr w:type="gramEnd"/>
            <w:r>
              <w:rPr>
                <w:rFonts w:ascii="Arial" w:hAnsi="Arial" w:cs="Arial"/>
              </w:rPr>
              <w:t xml:space="preserve"> - 12MPA</w:t>
            </w:r>
          </w:p>
        </w:tc>
      </w:tr>
      <w:tr w:rsidR="00A811F3" w:rsidRPr="000B15E0" w:rsidTr="00CD4676">
        <w:trPr>
          <w:jc w:val="center"/>
        </w:trPr>
        <w:tc>
          <w:tcPr>
            <w:tcW w:w="8784" w:type="dxa"/>
            <w:vAlign w:val="center"/>
          </w:tcPr>
          <w:p w:rsidR="00A811F3" w:rsidRDefault="00A811F3" w:rsidP="00CD4676">
            <w:pPr>
              <w:rPr>
                <w:rFonts w:ascii="Arial" w:hAnsi="Arial" w:cs="Arial"/>
              </w:rPr>
            </w:pPr>
            <w:r>
              <w:rPr>
                <w:rFonts w:ascii="Arial" w:hAnsi="Arial" w:cs="Arial"/>
              </w:rPr>
              <w:t>EMBOÇO - ARGAMASSA MISTA DE CIMENTO, CAL E AREIA 1:4/12</w:t>
            </w:r>
          </w:p>
        </w:tc>
      </w:tr>
      <w:tr w:rsidR="00A811F3" w:rsidRPr="000B15E0" w:rsidTr="00CD4676">
        <w:trPr>
          <w:jc w:val="center"/>
        </w:trPr>
        <w:tc>
          <w:tcPr>
            <w:tcW w:w="8784" w:type="dxa"/>
            <w:vAlign w:val="center"/>
          </w:tcPr>
          <w:p w:rsidR="00A811F3" w:rsidRDefault="00A811F3" w:rsidP="00CD4676">
            <w:pPr>
              <w:rPr>
                <w:rFonts w:ascii="Arial" w:hAnsi="Arial" w:cs="Arial"/>
              </w:rPr>
            </w:pPr>
            <w:r>
              <w:rPr>
                <w:rFonts w:ascii="Arial" w:hAnsi="Arial" w:cs="Arial"/>
              </w:rPr>
              <w:t>TINTA ACRÍLICA - REBOCO COM MASSA CORRIDA</w:t>
            </w:r>
          </w:p>
        </w:tc>
      </w:tr>
      <w:tr w:rsidR="00A811F3" w:rsidRPr="000B15E0" w:rsidTr="00CD4676">
        <w:trPr>
          <w:jc w:val="center"/>
        </w:trPr>
        <w:tc>
          <w:tcPr>
            <w:tcW w:w="8784" w:type="dxa"/>
            <w:vAlign w:val="center"/>
          </w:tcPr>
          <w:p w:rsidR="00A811F3" w:rsidRDefault="00A811F3" w:rsidP="00CD4676">
            <w:pPr>
              <w:rPr>
                <w:rFonts w:ascii="Arial" w:hAnsi="Arial" w:cs="Arial"/>
              </w:rPr>
            </w:pPr>
            <w:r>
              <w:rPr>
                <w:rFonts w:ascii="Arial" w:hAnsi="Arial" w:cs="Arial"/>
              </w:rPr>
              <w:t>PISO CERÂMICO ESMALTADO</w:t>
            </w:r>
            <w:proofErr w:type="gramStart"/>
            <w:r>
              <w:rPr>
                <w:rFonts w:ascii="Arial" w:hAnsi="Arial" w:cs="Arial"/>
              </w:rPr>
              <w:t xml:space="preserve">  </w:t>
            </w:r>
            <w:proofErr w:type="gramEnd"/>
            <w:r>
              <w:rPr>
                <w:rFonts w:ascii="Arial" w:hAnsi="Arial" w:cs="Arial"/>
              </w:rPr>
              <w:t>(PEI-5) - ASSENTADO COM ARGAMASSA COMUM</w:t>
            </w:r>
          </w:p>
        </w:tc>
      </w:tr>
    </w:tbl>
    <w:p w:rsidR="00A811F3" w:rsidRPr="000B15E0" w:rsidRDefault="00A811F3" w:rsidP="00A811F3">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9003" w:type="dxa"/>
        <w:jc w:val="center"/>
        <w:tblLook w:val="04A0"/>
      </w:tblPr>
      <w:tblGrid>
        <w:gridCol w:w="5056"/>
        <w:gridCol w:w="1683"/>
        <w:gridCol w:w="1233"/>
        <w:gridCol w:w="1031"/>
      </w:tblGrid>
      <w:tr w:rsidR="00A811F3" w:rsidRPr="000B15E0" w:rsidTr="00CD4676">
        <w:trPr>
          <w:jc w:val="center"/>
        </w:trPr>
        <w:tc>
          <w:tcPr>
            <w:tcW w:w="5056" w:type="dxa"/>
          </w:tcPr>
          <w:p w:rsidR="00A811F3" w:rsidRPr="000B15E0" w:rsidRDefault="00A811F3" w:rsidP="00CD4676">
            <w:pPr>
              <w:pStyle w:val="Default"/>
              <w:jc w:val="center"/>
              <w:rPr>
                <w:b/>
                <w:bCs/>
                <w:sz w:val="22"/>
                <w:szCs w:val="22"/>
              </w:rPr>
            </w:pPr>
            <w:r w:rsidRPr="000B15E0">
              <w:rPr>
                <w:b/>
                <w:bCs/>
                <w:sz w:val="22"/>
                <w:szCs w:val="22"/>
              </w:rPr>
              <w:t>DISCRIMINAÇÃO DO ITEM</w:t>
            </w:r>
          </w:p>
        </w:tc>
        <w:tc>
          <w:tcPr>
            <w:tcW w:w="1683" w:type="dxa"/>
          </w:tcPr>
          <w:p w:rsidR="00A811F3" w:rsidRPr="000B15E0" w:rsidRDefault="00A811F3" w:rsidP="00CD4676">
            <w:pPr>
              <w:pStyle w:val="Default"/>
              <w:jc w:val="center"/>
              <w:rPr>
                <w:b/>
                <w:bCs/>
                <w:sz w:val="22"/>
                <w:szCs w:val="22"/>
              </w:rPr>
            </w:pPr>
            <w:r w:rsidRPr="000B15E0">
              <w:rPr>
                <w:b/>
                <w:bCs/>
                <w:sz w:val="22"/>
                <w:szCs w:val="22"/>
              </w:rPr>
              <w:t>QUANTIDADE</w:t>
            </w:r>
          </w:p>
        </w:tc>
        <w:tc>
          <w:tcPr>
            <w:tcW w:w="1233" w:type="dxa"/>
          </w:tcPr>
          <w:p w:rsidR="00A811F3" w:rsidRPr="000B15E0" w:rsidRDefault="00A811F3" w:rsidP="00CD4676">
            <w:pPr>
              <w:pStyle w:val="Default"/>
              <w:jc w:val="center"/>
              <w:rPr>
                <w:b/>
                <w:bCs/>
                <w:sz w:val="22"/>
                <w:szCs w:val="22"/>
              </w:rPr>
            </w:pPr>
            <w:r w:rsidRPr="000B15E0">
              <w:rPr>
                <w:b/>
                <w:bCs/>
                <w:sz w:val="22"/>
                <w:szCs w:val="22"/>
              </w:rPr>
              <w:t>UNIDADE</w:t>
            </w:r>
          </w:p>
        </w:tc>
        <w:tc>
          <w:tcPr>
            <w:tcW w:w="1031" w:type="dxa"/>
          </w:tcPr>
          <w:p w:rsidR="00A811F3" w:rsidRPr="000B15E0" w:rsidRDefault="00A811F3" w:rsidP="00CD4676">
            <w:pPr>
              <w:pStyle w:val="Default"/>
              <w:jc w:val="center"/>
              <w:rPr>
                <w:b/>
                <w:bCs/>
                <w:sz w:val="22"/>
                <w:szCs w:val="22"/>
              </w:rPr>
            </w:pPr>
            <w:r>
              <w:rPr>
                <w:b/>
                <w:bCs/>
                <w:sz w:val="22"/>
                <w:szCs w:val="22"/>
              </w:rPr>
              <w:t>%</w:t>
            </w:r>
          </w:p>
        </w:tc>
      </w:tr>
      <w:tr w:rsidR="00A811F3" w:rsidRPr="002A76D6" w:rsidTr="00CD4676">
        <w:trPr>
          <w:jc w:val="center"/>
        </w:trPr>
        <w:tc>
          <w:tcPr>
            <w:tcW w:w="5056" w:type="dxa"/>
            <w:tcBorders>
              <w:bottom w:val="single" w:sz="4" w:space="0" w:color="auto"/>
            </w:tcBorders>
            <w:vAlign w:val="center"/>
          </w:tcPr>
          <w:p w:rsidR="00A811F3" w:rsidRPr="009D5542" w:rsidRDefault="00A811F3" w:rsidP="00CD4676">
            <w:pPr>
              <w:rPr>
                <w:rFonts w:ascii="Arial" w:hAnsi="Arial" w:cs="Arial"/>
              </w:rPr>
            </w:pPr>
            <w:r>
              <w:rPr>
                <w:rFonts w:ascii="Arial" w:hAnsi="Arial" w:cs="Arial"/>
              </w:rPr>
              <w:t xml:space="preserve">LAJE MISTA TRELIÇADA H-12CM COM CAPEAMENTO </w:t>
            </w:r>
            <w:proofErr w:type="gramStart"/>
            <w:r>
              <w:rPr>
                <w:rFonts w:ascii="Arial" w:hAnsi="Arial" w:cs="Arial"/>
              </w:rPr>
              <w:t>4CM</w:t>
            </w:r>
            <w:proofErr w:type="gramEnd"/>
            <w:r>
              <w:rPr>
                <w:rFonts w:ascii="Arial" w:hAnsi="Arial" w:cs="Arial"/>
              </w:rPr>
              <w:t xml:space="preserve"> (16CM)</w:t>
            </w:r>
          </w:p>
        </w:tc>
        <w:tc>
          <w:tcPr>
            <w:tcW w:w="1683" w:type="dxa"/>
            <w:tcBorders>
              <w:bottom w:val="single" w:sz="4" w:space="0" w:color="auto"/>
            </w:tcBorders>
            <w:vAlign w:val="center"/>
          </w:tcPr>
          <w:p w:rsidR="00A811F3" w:rsidRPr="00795E96" w:rsidRDefault="00A811F3" w:rsidP="00CD4676">
            <w:pPr>
              <w:spacing w:before="60" w:after="60" w:line="259" w:lineRule="auto"/>
              <w:jc w:val="center"/>
              <w:rPr>
                <w:rFonts w:ascii="Arial" w:hAnsi="Arial" w:cs="Arial"/>
              </w:rPr>
            </w:pPr>
            <w:r>
              <w:rPr>
                <w:rFonts w:ascii="Arial" w:hAnsi="Arial" w:cs="Arial"/>
              </w:rPr>
              <w:t>75,00</w:t>
            </w:r>
          </w:p>
        </w:tc>
        <w:tc>
          <w:tcPr>
            <w:tcW w:w="1233" w:type="dxa"/>
            <w:tcBorders>
              <w:bottom w:val="single" w:sz="4" w:space="0" w:color="auto"/>
            </w:tcBorders>
            <w:vAlign w:val="center"/>
          </w:tcPr>
          <w:p w:rsidR="00A811F3" w:rsidRPr="00795E96" w:rsidRDefault="00A811F3" w:rsidP="00CD4676">
            <w:pPr>
              <w:spacing w:before="60" w:after="60" w:line="259" w:lineRule="auto"/>
              <w:jc w:val="center"/>
              <w:rPr>
                <w:rFonts w:ascii="Arial" w:hAnsi="Arial" w:cs="Arial"/>
              </w:rPr>
            </w:pPr>
            <w:r>
              <w:rPr>
                <w:rFonts w:ascii="Arial" w:hAnsi="Arial" w:cs="Arial"/>
              </w:rPr>
              <w:t>M2</w:t>
            </w:r>
          </w:p>
        </w:tc>
        <w:tc>
          <w:tcPr>
            <w:tcW w:w="1031" w:type="dxa"/>
            <w:tcBorders>
              <w:bottom w:val="single" w:sz="4" w:space="0" w:color="auto"/>
            </w:tcBorders>
          </w:tcPr>
          <w:p w:rsidR="00A811F3" w:rsidRDefault="00A811F3" w:rsidP="00CD4676">
            <w:pPr>
              <w:spacing w:before="60" w:after="60" w:line="259" w:lineRule="auto"/>
              <w:jc w:val="center"/>
              <w:rPr>
                <w:rFonts w:ascii="Arial" w:hAnsi="Arial" w:cs="Arial"/>
              </w:rPr>
            </w:pPr>
            <w:r>
              <w:rPr>
                <w:rFonts w:ascii="Arial" w:hAnsi="Arial" w:cs="Arial"/>
              </w:rPr>
              <w:t>≤50</w:t>
            </w:r>
          </w:p>
        </w:tc>
      </w:tr>
      <w:tr w:rsidR="00A811F3" w:rsidRPr="002A76D6" w:rsidTr="00CD4676">
        <w:trPr>
          <w:jc w:val="center"/>
        </w:trPr>
        <w:tc>
          <w:tcPr>
            <w:tcW w:w="5056" w:type="dxa"/>
            <w:vAlign w:val="center"/>
          </w:tcPr>
          <w:p w:rsidR="00A811F3" w:rsidRPr="00C0756E" w:rsidRDefault="00A811F3" w:rsidP="00CD4676">
            <w:pPr>
              <w:rPr>
                <w:rFonts w:ascii="Arial" w:hAnsi="Arial" w:cs="Arial"/>
              </w:rPr>
            </w:pPr>
            <w:r>
              <w:rPr>
                <w:rFonts w:ascii="Arial" w:hAnsi="Arial" w:cs="Arial"/>
              </w:rPr>
              <w:lastRenderedPageBreak/>
              <w:t xml:space="preserve">BLOCOS VAZADOS DE CONCRETO ESTRUTURAL - </w:t>
            </w:r>
            <w:proofErr w:type="gramStart"/>
            <w:r>
              <w:rPr>
                <w:rFonts w:ascii="Arial" w:hAnsi="Arial" w:cs="Arial"/>
              </w:rPr>
              <w:t>19CM</w:t>
            </w:r>
            <w:proofErr w:type="gramEnd"/>
            <w:r>
              <w:rPr>
                <w:rFonts w:ascii="Arial" w:hAnsi="Arial" w:cs="Arial"/>
              </w:rPr>
              <w:t xml:space="preserve"> - 12MPA</w:t>
            </w:r>
          </w:p>
        </w:tc>
        <w:tc>
          <w:tcPr>
            <w:tcW w:w="1683" w:type="dxa"/>
            <w:vAlign w:val="center"/>
          </w:tcPr>
          <w:p w:rsidR="00A811F3" w:rsidRDefault="00A811F3" w:rsidP="00CD4676">
            <w:pPr>
              <w:spacing w:before="60" w:after="60" w:line="259" w:lineRule="auto"/>
              <w:jc w:val="center"/>
              <w:rPr>
                <w:rFonts w:ascii="Arial" w:hAnsi="Arial" w:cs="Arial"/>
              </w:rPr>
            </w:pPr>
            <w:r>
              <w:rPr>
                <w:rFonts w:ascii="Arial" w:hAnsi="Arial" w:cs="Arial"/>
              </w:rPr>
              <w:t>75,00</w:t>
            </w:r>
          </w:p>
        </w:tc>
        <w:tc>
          <w:tcPr>
            <w:tcW w:w="1233" w:type="dxa"/>
            <w:vAlign w:val="center"/>
          </w:tcPr>
          <w:p w:rsidR="00A811F3" w:rsidRDefault="00A811F3" w:rsidP="00CD4676">
            <w:pPr>
              <w:spacing w:before="60" w:after="60" w:line="259" w:lineRule="auto"/>
              <w:jc w:val="center"/>
              <w:rPr>
                <w:rFonts w:ascii="Arial" w:hAnsi="Arial" w:cs="Arial"/>
              </w:rPr>
            </w:pPr>
            <w:r>
              <w:rPr>
                <w:rFonts w:ascii="Arial" w:hAnsi="Arial" w:cs="Arial"/>
              </w:rPr>
              <w:t>M2</w:t>
            </w:r>
          </w:p>
        </w:tc>
        <w:tc>
          <w:tcPr>
            <w:tcW w:w="1031" w:type="dxa"/>
          </w:tcPr>
          <w:p w:rsidR="00A811F3" w:rsidRDefault="00A811F3" w:rsidP="00CD4676">
            <w:pPr>
              <w:spacing w:before="60" w:after="60" w:line="259" w:lineRule="auto"/>
              <w:jc w:val="center"/>
              <w:rPr>
                <w:rFonts w:ascii="Arial" w:hAnsi="Arial" w:cs="Arial"/>
              </w:rPr>
            </w:pPr>
            <w:r>
              <w:rPr>
                <w:rFonts w:ascii="Arial" w:hAnsi="Arial" w:cs="Arial"/>
              </w:rPr>
              <w:t>≤50</w:t>
            </w:r>
          </w:p>
        </w:tc>
      </w:tr>
      <w:tr w:rsidR="00A811F3" w:rsidRPr="002A76D6" w:rsidTr="00CD4676">
        <w:trPr>
          <w:jc w:val="center"/>
        </w:trPr>
        <w:tc>
          <w:tcPr>
            <w:tcW w:w="5056" w:type="dxa"/>
            <w:vAlign w:val="center"/>
          </w:tcPr>
          <w:p w:rsidR="00A811F3" w:rsidRPr="001604D9" w:rsidRDefault="00A811F3" w:rsidP="00CD4676">
            <w:pPr>
              <w:rPr>
                <w:rFonts w:ascii="Arial" w:hAnsi="Arial" w:cs="Arial"/>
              </w:rPr>
            </w:pPr>
            <w:r>
              <w:rPr>
                <w:rFonts w:ascii="Arial" w:hAnsi="Arial" w:cs="Arial"/>
              </w:rPr>
              <w:t>EMBOÇO - ARGAMASSA MISTA DE CIMENTO, CAL E AREIA 1:4/12</w:t>
            </w:r>
          </w:p>
        </w:tc>
        <w:tc>
          <w:tcPr>
            <w:tcW w:w="1683" w:type="dxa"/>
            <w:vAlign w:val="center"/>
          </w:tcPr>
          <w:p w:rsidR="00A811F3" w:rsidRDefault="00A811F3" w:rsidP="00CD4676">
            <w:pPr>
              <w:spacing w:before="60" w:after="60" w:line="259" w:lineRule="auto"/>
              <w:jc w:val="center"/>
              <w:rPr>
                <w:rFonts w:ascii="Arial" w:hAnsi="Arial" w:cs="Arial"/>
              </w:rPr>
            </w:pPr>
            <w:r>
              <w:rPr>
                <w:rFonts w:ascii="Arial" w:hAnsi="Arial" w:cs="Arial"/>
              </w:rPr>
              <w:t>400,00</w:t>
            </w:r>
          </w:p>
        </w:tc>
        <w:tc>
          <w:tcPr>
            <w:tcW w:w="1233" w:type="dxa"/>
            <w:vAlign w:val="center"/>
          </w:tcPr>
          <w:p w:rsidR="00A811F3" w:rsidRDefault="00A811F3" w:rsidP="00CD4676">
            <w:pPr>
              <w:spacing w:before="60" w:after="60" w:line="259" w:lineRule="auto"/>
              <w:jc w:val="center"/>
              <w:rPr>
                <w:rFonts w:ascii="Arial" w:hAnsi="Arial" w:cs="Arial"/>
              </w:rPr>
            </w:pPr>
            <w:r>
              <w:rPr>
                <w:rFonts w:ascii="Arial" w:hAnsi="Arial" w:cs="Arial"/>
              </w:rPr>
              <w:t>M2</w:t>
            </w:r>
          </w:p>
        </w:tc>
        <w:tc>
          <w:tcPr>
            <w:tcW w:w="1031" w:type="dxa"/>
          </w:tcPr>
          <w:p w:rsidR="00A811F3" w:rsidRDefault="00A811F3" w:rsidP="00CD4676">
            <w:pPr>
              <w:spacing w:before="60" w:after="60" w:line="259" w:lineRule="auto"/>
              <w:jc w:val="center"/>
              <w:rPr>
                <w:rFonts w:ascii="Arial" w:hAnsi="Arial" w:cs="Arial"/>
              </w:rPr>
            </w:pPr>
            <w:r>
              <w:rPr>
                <w:rFonts w:ascii="Arial" w:hAnsi="Arial" w:cs="Arial"/>
              </w:rPr>
              <w:t>≤50</w:t>
            </w:r>
          </w:p>
        </w:tc>
      </w:tr>
      <w:tr w:rsidR="00A811F3" w:rsidRPr="002A76D6" w:rsidTr="00CD4676">
        <w:trPr>
          <w:jc w:val="center"/>
        </w:trPr>
        <w:tc>
          <w:tcPr>
            <w:tcW w:w="5056" w:type="dxa"/>
            <w:vAlign w:val="center"/>
          </w:tcPr>
          <w:p w:rsidR="00A811F3" w:rsidRDefault="00A811F3" w:rsidP="00CD4676">
            <w:pPr>
              <w:rPr>
                <w:rFonts w:ascii="Arial" w:hAnsi="Arial" w:cs="Arial"/>
              </w:rPr>
            </w:pPr>
            <w:r>
              <w:rPr>
                <w:rFonts w:ascii="Arial" w:hAnsi="Arial" w:cs="Arial"/>
              </w:rPr>
              <w:t>TINTA ACRÍLICA - REBOCO COM MASSA CORRIDA</w:t>
            </w:r>
          </w:p>
        </w:tc>
        <w:tc>
          <w:tcPr>
            <w:tcW w:w="1683" w:type="dxa"/>
            <w:vAlign w:val="center"/>
          </w:tcPr>
          <w:p w:rsidR="00A811F3" w:rsidRDefault="00A811F3" w:rsidP="00CD4676">
            <w:pPr>
              <w:spacing w:before="60" w:after="60" w:line="259" w:lineRule="auto"/>
              <w:jc w:val="center"/>
              <w:rPr>
                <w:rFonts w:ascii="Arial" w:hAnsi="Arial" w:cs="Arial"/>
              </w:rPr>
            </w:pPr>
            <w:r>
              <w:rPr>
                <w:rFonts w:ascii="Arial" w:hAnsi="Arial" w:cs="Arial"/>
              </w:rPr>
              <w:t>400,00</w:t>
            </w:r>
          </w:p>
        </w:tc>
        <w:tc>
          <w:tcPr>
            <w:tcW w:w="1233" w:type="dxa"/>
            <w:vAlign w:val="center"/>
          </w:tcPr>
          <w:p w:rsidR="00A811F3" w:rsidRDefault="00A811F3" w:rsidP="00CD4676">
            <w:pPr>
              <w:spacing w:before="60" w:after="60" w:line="259" w:lineRule="auto"/>
              <w:jc w:val="center"/>
              <w:rPr>
                <w:rFonts w:ascii="Arial" w:hAnsi="Arial" w:cs="Arial"/>
              </w:rPr>
            </w:pPr>
            <w:r>
              <w:rPr>
                <w:rFonts w:ascii="Arial" w:hAnsi="Arial" w:cs="Arial"/>
              </w:rPr>
              <w:t>M2</w:t>
            </w:r>
          </w:p>
        </w:tc>
        <w:tc>
          <w:tcPr>
            <w:tcW w:w="1031" w:type="dxa"/>
          </w:tcPr>
          <w:p w:rsidR="00A811F3" w:rsidRDefault="00A811F3" w:rsidP="00CD4676">
            <w:pPr>
              <w:spacing w:before="60" w:after="60" w:line="259" w:lineRule="auto"/>
              <w:jc w:val="center"/>
              <w:rPr>
                <w:rFonts w:ascii="Arial" w:hAnsi="Arial" w:cs="Arial"/>
              </w:rPr>
            </w:pPr>
            <w:r>
              <w:rPr>
                <w:rFonts w:ascii="Arial" w:hAnsi="Arial" w:cs="Arial"/>
              </w:rPr>
              <w:t>≤50</w:t>
            </w:r>
          </w:p>
        </w:tc>
      </w:tr>
      <w:tr w:rsidR="00A811F3" w:rsidRPr="002A76D6" w:rsidTr="00CD4676">
        <w:trPr>
          <w:jc w:val="center"/>
        </w:trPr>
        <w:tc>
          <w:tcPr>
            <w:tcW w:w="5056" w:type="dxa"/>
            <w:tcBorders>
              <w:bottom w:val="single" w:sz="4" w:space="0" w:color="auto"/>
            </w:tcBorders>
            <w:vAlign w:val="center"/>
          </w:tcPr>
          <w:p w:rsidR="00A811F3" w:rsidRPr="001604D9" w:rsidRDefault="00A811F3" w:rsidP="00CD4676">
            <w:pPr>
              <w:rPr>
                <w:rFonts w:ascii="Arial" w:hAnsi="Arial" w:cs="Arial"/>
              </w:rPr>
            </w:pPr>
            <w:r>
              <w:rPr>
                <w:rFonts w:ascii="Arial" w:hAnsi="Arial" w:cs="Arial"/>
              </w:rPr>
              <w:t>PISO CERÂMICO ESMALTADO</w:t>
            </w:r>
            <w:proofErr w:type="gramStart"/>
            <w:r>
              <w:rPr>
                <w:rFonts w:ascii="Arial" w:hAnsi="Arial" w:cs="Arial"/>
              </w:rPr>
              <w:t xml:space="preserve">  </w:t>
            </w:r>
            <w:proofErr w:type="gramEnd"/>
            <w:r>
              <w:rPr>
                <w:rFonts w:ascii="Arial" w:hAnsi="Arial" w:cs="Arial"/>
              </w:rPr>
              <w:t>(PEI-5) - ASSENTADO COM ARGAMASSA COMUM</w:t>
            </w:r>
          </w:p>
        </w:tc>
        <w:tc>
          <w:tcPr>
            <w:tcW w:w="1683" w:type="dxa"/>
            <w:tcBorders>
              <w:bottom w:val="single" w:sz="4" w:space="0" w:color="auto"/>
            </w:tcBorders>
            <w:vAlign w:val="center"/>
          </w:tcPr>
          <w:p w:rsidR="00A811F3" w:rsidRDefault="00A811F3" w:rsidP="00CD4676">
            <w:pPr>
              <w:spacing w:before="60" w:after="60" w:line="259" w:lineRule="auto"/>
              <w:jc w:val="center"/>
              <w:rPr>
                <w:rFonts w:ascii="Arial" w:hAnsi="Arial" w:cs="Arial"/>
              </w:rPr>
            </w:pPr>
            <w:r>
              <w:rPr>
                <w:rFonts w:ascii="Arial" w:hAnsi="Arial" w:cs="Arial"/>
              </w:rPr>
              <w:t>75,00</w:t>
            </w:r>
          </w:p>
        </w:tc>
        <w:tc>
          <w:tcPr>
            <w:tcW w:w="1233" w:type="dxa"/>
            <w:tcBorders>
              <w:bottom w:val="single" w:sz="4" w:space="0" w:color="auto"/>
            </w:tcBorders>
            <w:vAlign w:val="center"/>
          </w:tcPr>
          <w:p w:rsidR="00A811F3" w:rsidRDefault="00A811F3" w:rsidP="00CD4676">
            <w:pPr>
              <w:spacing w:before="60" w:after="60" w:line="259" w:lineRule="auto"/>
              <w:jc w:val="center"/>
              <w:rPr>
                <w:rFonts w:ascii="Arial" w:hAnsi="Arial" w:cs="Arial"/>
              </w:rPr>
            </w:pPr>
            <w:r>
              <w:rPr>
                <w:rFonts w:ascii="Arial" w:hAnsi="Arial" w:cs="Arial"/>
              </w:rPr>
              <w:t>M2</w:t>
            </w:r>
          </w:p>
        </w:tc>
        <w:tc>
          <w:tcPr>
            <w:tcW w:w="1031" w:type="dxa"/>
            <w:tcBorders>
              <w:bottom w:val="single" w:sz="4" w:space="0" w:color="auto"/>
            </w:tcBorders>
          </w:tcPr>
          <w:p w:rsidR="00A811F3" w:rsidRDefault="00A811F3" w:rsidP="00CD4676">
            <w:pPr>
              <w:spacing w:before="60" w:after="60" w:line="259" w:lineRule="auto"/>
              <w:jc w:val="center"/>
              <w:rPr>
                <w:rFonts w:ascii="Arial" w:hAnsi="Arial" w:cs="Arial"/>
              </w:rPr>
            </w:pPr>
            <w:r>
              <w:rPr>
                <w:rFonts w:ascii="Arial" w:hAnsi="Arial" w:cs="Arial"/>
              </w:rPr>
              <w:t>≤50</w:t>
            </w:r>
          </w:p>
        </w:tc>
      </w:tr>
    </w:tbl>
    <w:p w:rsidR="00A83835" w:rsidRDefault="00A83835" w:rsidP="0002617D">
      <w:pPr>
        <w:jc w:val="both"/>
        <w:rPr>
          <w:rFonts w:ascii="Arial" w:hAnsi="Arial" w:cs="Arial"/>
          <w:b/>
          <w:color w:val="FF0000"/>
          <w:sz w:val="24"/>
          <w:szCs w:val="24"/>
        </w:rPr>
      </w:pPr>
    </w:p>
    <w:p w:rsidR="00A811F3" w:rsidRPr="00603E31" w:rsidRDefault="00A811F3" w:rsidP="0002617D">
      <w:pPr>
        <w:jc w:val="both"/>
        <w:rPr>
          <w:rFonts w:ascii="Arial" w:hAnsi="Arial" w:cs="Arial"/>
          <w:b/>
          <w:color w:val="FF0000"/>
          <w:sz w:val="24"/>
          <w:szCs w:val="24"/>
        </w:rPr>
      </w:pPr>
    </w:p>
    <w:p w:rsidR="0004784D" w:rsidRPr="003A29B2" w:rsidRDefault="00DF61C1" w:rsidP="00AB785F">
      <w:pPr>
        <w:jc w:val="both"/>
        <w:rPr>
          <w:rFonts w:ascii="Arial" w:hAnsi="Arial" w:cs="Arial"/>
          <w:b/>
          <w:color w:val="000000" w:themeColor="text1"/>
          <w:sz w:val="24"/>
          <w:szCs w:val="24"/>
          <w:highlight w:val="yellow"/>
        </w:rPr>
      </w:pPr>
      <w:r w:rsidRPr="003A29B2">
        <w:rPr>
          <w:rFonts w:ascii="Arial" w:hAnsi="Arial" w:cs="Arial"/>
          <w:b/>
          <w:color w:val="000000" w:themeColor="text1"/>
          <w:sz w:val="24"/>
          <w:szCs w:val="24"/>
        </w:rPr>
        <w:t xml:space="preserve">c) </w:t>
      </w:r>
      <w:proofErr w:type="gramStart"/>
      <w:r w:rsidR="0004784D" w:rsidRPr="003A29B2">
        <w:rPr>
          <w:rFonts w:ascii="Arial" w:hAnsi="Arial" w:cs="Arial"/>
          <w:b/>
          <w:color w:val="000000" w:themeColor="text1"/>
          <w:sz w:val="24"/>
          <w:szCs w:val="24"/>
        </w:rPr>
        <w:t>Qualificação Econômico Financeira</w:t>
      </w:r>
      <w:proofErr w:type="gramEnd"/>
    </w:p>
    <w:p w:rsidR="00B469C7" w:rsidRPr="003A29B2" w:rsidRDefault="0004784D" w:rsidP="00AB785F">
      <w:pPr>
        <w:ind w:right="-1"/>
        <w:jc w:val="both"/>
        <w:rPr>
          <w:rFonts w:ascii="Arial" w:hAnsi="Arial" w:cs="Arial"/>
          <w:color w:val="000000" w:themeColor="text1"/>
          <w:sz w:val="24"/>
          <w:szCs w:val="24"/>
        </w:rPr>
      </w:pPr>
      <w:r w:rsidRPr="003A29B2">
        <w:rPr>
          <w:rFonts w:ascii="Arial" w:hAnsi="Arial" w:cs="Arial"/>
          <w:color w:val="000000" w:themeColor="text1"/>
          <w:sz w:val="24"/>
          <w:szCs w:val="24"/>
        </w:rPr>
        <w:t>Prova de patrimônio líquido igual</w:t>
      </w:r>
      <w:r w:rsidR="00DF61C1" w:rsidRPr="003A29B2">
        <w:rPr>
          <w:rFonts w:ascii="Arial" w:hAnsi="Arial" w:cs="Arial"/>
          <w:color w:val="000000" w:themeColor="text1"/>
          <w:sz w:val="24"/>
          <w:szCs w:val="24"/>
        </w:rPr>
        <w:t xml:space="preserve"> ou superior</w:t>
      </w:r>
      <w:r w:rsidR="00F064E0" w:rsidRPr="003A29B2">
        <w:rPr>
          <w:rFonts w:ascii="Arial" w:hAnsi="Arial" w:cs="Arial"/>
          <w:color w:val="000000" w:themeColor="text1"/>
          <w:sz w:val="24"/>
          <w:szCs w:val="24"/>
        </w:rPr>
        <w:t xml:space="preserve"> a</w:t>
      </w:r>
      <w:r w:rsidRPr="003A29B2">
        <w:rPr>
          <w:rFonts w:ascii="Arial" w:hAnsi="Arial" w:cs="Arial"/>
          <w:color w:val="000000" w:themeColor="text1"/>
          <w:sz w:val="24"/>
          <w:szCs w:val="24"/>
        </w:rPr>
        <w:t xml:space="preserve"> 10% (dez por cento) do valor estimado da contratação, conforme o orçamento discriminado na planilha constante do Anexo III do Edital.</w:t>
      </w:r>
    </w:p>
    <w:p w:rsidR="00E429DA" w:rsidRPr="00603E31" w:rsidRDefault="005E1BE7" w:rsidP="00AB785F">
      <w:pPr>
        <w:tabs>
          <w:tab w:val="left" w:pos="2850"/>
        </w:tabs>
        <w:ind w:right="-1"/>
        <w:jc w:val="both"/>
        <w:rPr>
          <w:rFonts w:ascii="Arial" w:hAnsi="Arial" w:cs="Arial"/>
          <w:color w:val="FF0000"/>
          <w:sz w:val="24"/>
          <w:szCs w:val="24"/>
        </w:rPr>
      </w:pPr>
      <w:r w:rsidRPr="00603E31">
        <w:rPr>
          <w:rFonts w:ascii="Arial" w:hAnsi="Arial" w:cs="Arial"/>
          <w:color w:val="FF0000"/>
          <w:sz w:val="24"/>
          <w:szCs w:val="24"/>
        </w:rPr>
        <w:tab/>
      </w:r>
    </w:p>
    <w:p w:rsidR="0004784D" w:rsidRDefault="0004784D" w:rsidP="00AB785F">
      <w:pPr>
        <w:spacing w:after="120"/>
        <w:jc w:val="both"/>
        <w:rPr>
          <w:rFonts w:ascii="Arial" w:hAnsi="Arial" w:cs="Arial"/>
          <w:b/>
          <w:color w:val="000000" w:themeColor="text1"/>
          <w:sz w:val="24"/>
          <w:szCs w:val="24"/>
        </w:rPr>
      </w:pPr>
      <w:r w:rsidRPr="00603E31">
        <w:rPr>
          <w:rFonts w:ascii="Arial" w:hAnsi="Arial" w:cs="Arial"/>
          <w:b/>
          <w:color w:val="000000" w:themeColor="text1"/>
          <w:sz w:val="24"/>
          <w:szCs w:val="24"/>
        </w:rPr>
        <w:t>5. DO ORÇAMENTO DA PMSP</w:t>
      </w:r>
    </w:p>
    <w:p w:rsidR="00065080" w:rsidRPr="00603E31" w:rsidRDefault="00065080" w:rsidP="00AB785F">
      <w:pPr>
        <w:spacing w:after="120"/>
        <w:jc w:val="both"/>
        <w:rPr>
          <w:rFonts w:ascii="Arial" w:hAnsi="Arial" w:cs="Arial"/>
          <w:b/>
          <w:color w:val="000000" w:themeColor="text1"/>
          <w:sz w:val="24"/>
          <w:szCs w:val="24"/>
        </w:rPr>
      </w:pPr>
    </w:p>
    <w:p w:rsidR="00A811F3" w:rsidRPr="00A811F3" w:rsidRDefault="00A811F3" w:rsidP="00A811F3">
      <w:pPr>
        <w:ind w:left="1134"/>
        <w:jc w:val="both"/>
        <w:rPr>
          <w:rFonts w:ascii="Arial" w:hAnsi="Arial" w:cs="Arial"/>
          <w:b/>
          <w:bCs/>
          <w:sz w:val="24"/>
          <w:szCs w:val="24"/>
        </w:rPr>
      </w:pPr>
      <w:r w:rsidRPr="00A811F3">
        <w:rPr>
          <w:rFonts w:ascii="Arial" w:hAnsi="Arial" w:cs="Arial"/>
          <w:b/>
          <w:bCs/>
          <w:sz w:val="24"/>
          <w:szCs w:val="24"/>
        </w:rPr>
        <w:t xml:space="preserve">VALOR DO </w:t>
      </w:r>
      <w:r>
        <w:rPr>
          <w:rFonts w:ascii="Arial" w:hAnsi="Arial" w:cs="Arial"/>
          <w:b/>
          <w:bCs/>
          <w:sz w:val="24"/>
          <w:szCs w:val="24"/>
        </w:rPr>
        <w:t>ORÇAMENTO DE CUSTOS BÁSICOS:</w:t>
      </w:r>
      <w:r w:rsidRPr="00A811F3">
        <w:rPr>
          <w:rFonts w:ascii="Arial" w:hAnsi="Arial" w:cs="Arial"/>
          <w:b/>
          <w:bCs/>
          <w:sz w:val="24"/>
          <w:szCs w:val="24"/>
        </w:rPr>
        <w:t xml:space="preserve"> R$ 727.490,93</w:t>
      </w:r>
      <w:r>
        <w:rPr>
          <w:rFonts w:ascii="Arial" w:hAnsi="Arial" w:cs="Arial"/>
          <w:b/>
          <w:bCs/>
          <w:sz w:val="24"/>
          <w:szCs w:val="24"/>
        </w:rPr>
        <w:t xml:space="preserve"> (setecentos e vinte e sete mil quatrocentos e noventa reais e noventa e três centavos);</w:t>
      </w:r>
    </w:p>
    <w:p w:rsidR="00A811F3" w:rsidRPr="00A811F3" w:rsidRDefault="00A811F3" w:rsidP="00A811F3">
      <w:pPr>
        <w:ind w:left="1134"/>
        <w:jc w:val="both"/>
        <w:rPr>
          <w:rFonts w:ascii="Arial" w:hAnsi="Arial" w:cs="Arial"/>
          <w:b/>
          <w:bCs/>
          <w:sz w:val="24"/>
          <w:szCs w:val="24"/>
        </w:rPr>
      </w:pPr>
      <w:r w:rsidRPr="00A811F3">
        <w:rPr>
          <w:rFonts w:ascii="Arial" w:hAnsi="Arial" w:cs="Arial"/>
          <w:b/>
          <w:bCs/>
          <w:sz w:val="24"/>
          <w:szCs w:val="24"/>
        </w:rPr>
        <w:t>BENEFÍCIOS E DE</w:t>
      </w:r>
      <w:r>
        <w:rPr>
          <w:rFonts w:ascii="Arial" w:hAnsi="Arial" w:cs="Arial"/>
          <w:b/>
          <w:bCs/>
          <w:sz w:val="24"/>
          <w:szCs w:val="24"/>
        </w:rPr>
        <w:t xml:space="preserve">SPESAS INDIRETAS (BDI) de 25,56%: </w:t>
      </w:r>
      <w:r w:rsidRPr="00A811F3">
        <w:rPr>
          <w:rFonts w:ascii="Arial" w:hAnsi="Arial" w:cs="Arial"/>
          <w:b/>
          <w:bCs/>
          <w:sz w:val="24"/>
          <w:szCs w:val="24"/>
        </w:rPr>
        <w:t>R$ 185.946,68</w:t>
      </w:r>
      <w:r>
        <w:rPr>
          <w:rFonts w:ascii="Arial" w:hAnsi="Arial" w:cs="Arial"/>
          <w:b/>
          <w:bCs/>
          <w:sz w:val="24"/>
          <w:szCs w:val="24"/>
        </w:rPr>
        <w:t xml:space="preserve"> (cento e oitenta e cinco mil novecentos e quarenta e seis reais e sessenta e oito centavos);</w:t>
      </w:r>
    </w:p>
    <w:p w:rsidR="00065080" w:rsidRPr="00A811F3" w:rsidRDefault="00A811F3" w:rsidP="00A811F3">
      <w:pPr>
        <w:ind w:left="1134"/>
        <w:jc w:val="both"/>
        <w:rPr>
          <w:rFonts w:ascii="Arial" w:hAnsi="Arial" w:cs="Arial"/>
          <w:b/>
          <w:bCs/>
          <w:sz w:val="24"/>
          <w:szCs w:val="24"/>
        </w:rPr>
      </w:pPr>
      <w:r>
        <w:rPr>
          <w:rFonts w:ascii="Arial" w:hAnsi="Arial" w:cs="Arial"/>
          <w:b/>
          <w:bCs/>
          <w:sz w:val="24"/>
          <w:szCs w:val="24"/>
        </w:rPr>
        <w:t xml:space="preserve">VALOR TOTAL DO ORÇAMENTO: </w:t>
      </w:r>
      <w:r w:rsidRPr="00A811F3">
        <w:rPr>
          <w:rFonts w:ascii="Arial" w:hAnsi="Arial" w:cs="Arial"/>
          <w:b/>
          <w:bCs/>
          <w:sz w:val="24"/>
          <w:szCs w:val="24"/>
        </w:rPr>
        <w:t>R$ 913.437,61</w:t>
      </w:r>
      <w:r>
        <w:rPr>
          <w:rFonts w:ascii="Arial" w:hAnsi="Arial" w:cs="Arial"/>
          <w:b/>
          <w:bCs/>
          <w:sz w:val="24"/>
          <w:szCs w:val="24"/>
        </w:rPr>
        <w:t xml:space="preserve"> (novecentos e treze mil quatrocentos e trinta e sete reais e sessenta e um centavos).</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data-base (</w:t>
      </w:r>
      <w:proofErr w:type="spellStart"/>
      <w:r w:rsidR="0004784D" w:rsidRPr="008E1524">
        <w:rPr>
          <w:rFonts w:ascii="Arial" w:hAnsi="Arial" w:cs="Arial"/>
          <w:b/>
          <w:bCs/>
          <w:sz w:val="24"/>
          <w:szCs w:val="24"/>
          <w:u w:val="single"/>
        </w:rPr>
        <w:t>Io</w:t>
      </w:r>
      <w:proofErr w:type="spellEnd"/>
      <w:r w:rsidR="0004784D" w:rsidRPr="008E1524">
        <w:rPr>
          <w:rFonts w:ascii="Arial" w:hAnsi="Arial" w:cs="Arial"/>
          <w:b/>
          <w:bCs/>
          <w:sz w:val="24"/>
          <w:szCs w:val="24"/>
          <w:u w:val="single"/>
        </w:rPr>
        <w:t xml:space="preserve">) </w:t>
      </w:r>
      <w:r w:rsidR="00A300CC" w:rsidRPr="00BF2811">
        <w:rPr>
          <w:rFonts w:ascii="Arial" w:hAnsi="Arial" w:cs="Arial"/>
          <w:b/>
          <w:bCs/>
          <w:color w:val="000000" w:themeColor="text1"/>
          <w:sz w:val="24"/>
          <w:szCs w:val="24"/>
          <w:u w:val="single"/>
        </w:rPr>
        <w:t>J</w:t>
      </w:r>
      <w:r w:rsidR="008E1524" w:rsidRPr="00BF2811">
        <w:rPr>
          <w:rFonts w:ascii="Arial" w:hAnsi="Arial" w:cs="Arial"/>
          <w:b/>
          <w:bCs/>
          <w:color w:val="000000" w:themeColor="text1"/>
          <w:sz w:val="24"/>
          <w:szCs w:val="24"/>
          <w:u w:val="single"/>
        </w:rPr>
        <w:t>aneiro</w:t>
      </w:r>
      <w:r w:rsidR="0004784D" w:rsidRPr="00BF2811">
        <w:rPr>
          <w:rFonts w:ascii="Arial" w:hAnsi="Arial" w:cs="Arial"/>
          <w:b/>
          <w:color w:val="000000" w:themeColor="text1"/>
          <w:sz w:val="24"/>
          <w:szCs w:val="24"/>
          <w:u w:val="single"/>
        </w:rPr>
        <w:t>/</w:t>
      </w:r>
      <w:r w:rsidR="008E1524" w:rsidRPr="00BF2811">
        <w:rPr>
          <w:rFonts w:ascii="Arial" w:hAnsi="Arial" w:cs="Arial"/>
          <w:b/>
          <w:color w:val="000000" w:themeColor="text1"/>
          <w:sz w:val="24"/>
          <w:szCs w:val="24"/>
          <w:u w:val="single"/>
        </w:rPr>
        <w:t>2023</w:t>
      </w:r>
      <w:r w:rsidR="0004784D" w:rsidRPr="00BF2811">
        <w:rPr>
          <w:rFonts w:ascii="Arial" w:hAnsi="Arial" w:cs="Arial"/>
          <w:b/>
          <w:bCs/>
          <w:color w:val="000000" w:themeColor="text1"/>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lastRenderedPageBreak/>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 xml:space="preserve">Eventuais esclarecimentos poderão ser obtidos no local estabelecido para a entrega dos envelopes nºs1 e </w:t>
      </w:r>
      <w:proofErr w:type="gramStart"/>
      <w:r w:rsidRPr="004567D3">
        <w:rPr>
          <w:rFonts w:ascii="Arial" w:hAnsi="Arial" w:cs="Arial"/>
          <w:sz w:val="24"/>
          <w:szCs w:val="24"/>
        </w:rPr>
        <w:t>2</w:t>
      </w:r>
      <w:proofErr w:type="gramEnd"/>
      <w:r w:rsidRPr="004567D3">
        <w:rPr>
          <w:rFonts w:ascii="Arial" w:hAnsi="Arial" w:cs="Arial"/>
          <w:sz w:val="24"/>
          <w:szCs w:val="24"/>
        </w:rPr>
        <w:t>,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Default="0004784D" w:rsidP="00065080">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910BD3">
        <w:rPr>
          <w:rFonts w:ascii="Arial" w:hAnsi="Arial" w:cs="Arial"/>
          <w:color w:val="000000" w:themeColor="text1"/>
          <w:sz w:val="24"/>
          <w:szCs w:val="24"/>
        </w:rPr>
        <w:t xml:space="preserve">24 </w:t>
      </w:r>
      <w:r w:rsidR="0002617D" w:rsidRPr="00856A74">
        <w:rPr>
          <w:rFonts w:ascii="Arial" w:hAnsi="Arial" w:cs="Arial"/>
          <w:color w:val="000000" w:themeColor="text1"/>
          <w:sz w:val="24"/>
          <w:szCs w:val="24"/>
        </w:rPr>
        <w:t xml:space="preserve">de </w:t>
      </w:r>
      <w:r w:rsidR="00910BD3">
        <w:rPr>
          <w:rFonts w:ascii="Arial" w:hAnsi="Arial" w:cs="Arial"/>
          <w:color w:val="000000" w:themeColor="text1"/>
          <w:sz w:val="24"/>
          <w:szCs w:val="24"/>
        </w:rPr>
        <w:t>outubro</w:t>
      </w:r>
      <w:r w:rsidR="004567D3" w:rsidRPr="00856A74">
        <w:rPr>
          <w:rFonts w:ascii="Arial" w:hAnsi="Arial" w:cs="Arial"/>
          <w:color w:val="000000" w:themeColor="text1"/>
          <w:sz w:val="24"/>
          <w:szCs w:val="24"/>
        </w:rPr>
        <w:t xml:space="preserve"> de 2023</w:t>
      </w:r>
      <w:r w:rsidRPr="00856A74">
        <w:rPr>
          <w:rFonts w:ascii="Arial" w:hAnsi="Arial" w:cs="Arial"/>
          <w:color w:val="000000" w:themeColor="text1"/>
          <w:sz w:val="24"/>
          <w:szCs w:val="24"/>
        </w:rPr>
        <w:t>.</w:t>
      </w:r>
    </w:p>
    <w:p w:rsidR="004567D3" w:rsidRPr="004567D3" w:rsidRDefault="004567D3" w:rsidP="00351EEE">
      <w:pPr>
        <w:rPr>
          <w:rFonts w:ascii="Arial" w:hAnsi="Arial" w:cs="Arial"/>
          <w:sz w:val="24"/>
          <w:szCs w:val="24"/>
        </w:rPr>
      </w:pPr>
    </w:p>
    <w:p w:rsidR="00856A74" w:rsidRPr="004567D3" w:rsidRDefault="00856A74" w:rsidP="00856A74">
      <w:pPr>
        <w:spacing w:after="0"/>
        <w:jc w:val="center"/>
        <w:rPr>
          <w:rFonts w:ascii="Arial" w:hAnsi="Arial" w:cs="Arial"/>
          <w:b/>
          <w:sz w:val="24"/>
          <w:szCs w:val="24"/>
        </w:rPr>
      </w:pPr>
      <w:r>
        <w:rPr>
          <w:rFonts w:ascii="Arial" w:hAnsi="Arial" w:cs="Arial"/>
          <w:b/>
          <w:sz w:val="24"/>
          <w:szCs w:val="24"/>
        </w:rPr>
        <w:t>FERNANDA RODGERIO COSTA</w:t>
      </w:r>
    </w:p>
    <w:p w:rsidR="00856A74" w:rsidRPr="004567D3" w:rsidRDefault="00856A74" w:rsidP="00856A74">
      <w:pPr>
        <w:spacing w:after="0"/>
        <w:jc w:val="center"/>
        <w:rPr>
          <w:rFonts w:ascii="Arial" w:hAnsi="Arial" w:cs="Arial"/>
          <w:b/>
          <w:sz w:val="24"/>
          <w:szCs w:val="24"/>
        </w:rPr>
      </w:pPr>
      <w:r w:rsidRPr="004567D3">
        <w:rPr>
          <w:rFonts w:ascii="Arial" w:hAnsi="Arial" w:cs="Arial"/>
          <w:b/>
          <w:sz w:val="24"/>
          <w:szCs w:val="24"/>
        </w:rPr>
        <w:t>Presidente CPL - 01</w:t>
      </w:r>
    </w:p>
    <w:p w:rsidR="00D470FA" w:rsidRPr="00F76754" w:rsidRDefault="00D470FA" w:rsidP="00351EEE">
      <w:pPr>
        <w:rPr>
          <w:rFonts w:ascii="Arial" w:hAnsi="Arial" w:cs="Arial"/>
          <w:b/>
          <w:color w:val="FF0000"/>
          <w:sz w:val="24"/>
          <w:szCs w:val="24"/>
        </w:rPr>
      </w:pPr>
    </w:p>
    <w:p w:rsidR="00BF2811" w:rsidRDefault="00BF2811" w:rsidP="00065080">
      <w:pPr>
        <w:spacing w:after="0"/>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ANEXOI – IMPRESSO PROPOSTA</w:t>
      </w:r>
    </w:p>
    <w:p w:rsidR="00F65F69" w:rsidRPr="00F76754" w:rsidRDefault="00F65F69" w:rsidP="00F65F69">
      <w:pPr>
        <w:spacing w:after="0"/>
        <w:jc w:val="center"/>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w:t>
      </w:r>
      <w:proofErr w:type="gramStart"/>
      <w:r w:rsidRPr="004567D3">
        <w:rPr>
          <w:rFonts w:ascii="Arial" w:hAnsi="Arial" w:cs="Arial"/>
          <w:sz w:val="24"/>
          <w:szCs w:val="24"/>
        </w:rPr>
        <w:t>empresa ...</w:t>
      </w:r>
      <w:proofErr w:type="gramEnd"/>
      <w:r w:rsidRPr="004567D3">
        <w:rPr>
          <w:rFonts w:ascii="Arial" w:hAnsi="Arial" w:cs="Arial"/>
          <w:sz w:val="24"/>
          <w:szCs w:val="24"/>
        </w:rPr>
        <w:t xml:space="preserve">.....................................................................................,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Orçamento de Custos Básicos: R$</w:t>
      </w:r>
      <w:proofErr w:type="gramStart"/>
      <w:r w:rsidRPr="004567D3">
        <w:rPr>
          <w:rFonts w:ascii="Arial" w:hAnsi="Arial" w:cs="Arial"/>
          <w:b/>
          <w:sz w:val="24"/>
          <w:szCs w:val="24"/>
        </w:rPr>
        <w:t>.....................</w:t>
      </w:r>
      <w:proofErr w:type="gramEnd"/>
      <w:r w:rsidRPr="004567D3">
        <w:rPr>
          <w:rFonts w:ascii="Arial" w:hAnsi="Arial" w:cs="Arial"/>
          <w:b/>
          <w:sz w:val="24"/>
          <w:szCs w:val="24"/>
        </w:rPr>
        <w:t xml:space="preserve"> (</w:t>
      </w:r>
      <w:proofErr w:type="gramStart"/>
      <w:r w:rsidRPr="004567D3">
        <w:rPr>
          <w:rFonts w:ascii="Arial" w:hAnsi="Arial" w:cs="Arial"/>
          <w:b/>
          <w:sz w:val="24"/>
          <w:szCs w:val="24"/>
        </w:rPr>
        <w:t>.......................................</w:t>
      </w:r>
      <w:proofErr w:type="gramEnd"/>
      <w:r w:rsidRPr="004567D3">
        <w:rPr>
          <w:rFonts w:ascii="Arial" w:hAnsi="Arial" w:cs="Arial"/>
          <w:b/>
          <w:sz w:val="24"/>
          <w:szCs w:val="24"/>
        </w:rPr>
        <w:t xml:space="preserve">)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w:t>
      </w:r>
      <w:proofErr w:type="gramStart"/>
      <w:r w:rsidRPr="004567D3">
        <w:rPr>
          <w:rFonts w:ascii="Arial" w:hAnsi="Arial" w:cs="Arial"/>
          <w:b/>
          <w:sz w:val="24"/>
          <w:szCs w:val="24"/>
        </w:rPr>
        <w:t>.............................</w:t>
      </w:r>
      <w:proofErr w:type="gramEnd"/>
      <w:r w:rsidRPr="004567D3">
        <w:rPr>
          <w:rFonts w:ascii="Arial" w:hAnsi="Arial" w:cs="Arial"/>
          <w:b/>
          <w:sz w:val="24"/>
          <w:szCs w:val="24"/>
        </w:rPr>
        <w:t>(........................................),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 xml:space="preserve">2. A proponente declara que, por ser de seu conhecimento, submete-se a todas as cláusulas e condições constantes do edital referente à licitação acima, bem como às </w:t>
      </w:r>
      <w:r w:rsidRPr="004567D3">
        <w:rPr>
          <w:rFonts w:ascii="Arial" w:hAnsi="Arial" w:cs="Arial"/>
          <w:sz w:val="24"/>
          <w:szCs w:val="24"/>
        </w:rPr>
        <w:lastRenderedPageBreak/>
        <w:t>disposições das Leis Federais n. 8.666/93 e alterações posteriore</w:t>
      </w:r>
      <w:r w:rsidR="00B9614D" w:rsidRPr="004567D3">
        <w:rPr>
          <w:rFonts w:ascii="Arial" w:hAnsi="Arial" w:cs="Arial"/>
          <w:sz w:val="24"/>
          <w:szCs w:val="24"/>
        </w:rPr>
        <w:t xml:space="preserve">s, Leis Municipais </w:t>
      </w:r>
      <w:proofErr w:type="spellStart"/>
      <w:r w:rsidR="00B9614D" w:rsidRPr="004567D3">
        <w:rPr>
          <w:rFonts w:ascii="Arial" w:hAnsi="Arial" w:cs="Arial"/>
          <w:sz w:val="24"/>
          <w:szCs w:val="24"/>
        </w:rPr>
        <w:t>ns</w:t>
      </w:r>
      <w:proofErr w:type="spellEnd"/>
      <w:r w:rsidR="00B9614D" w:rsidRPr="004567D3">
        <w:rPr>
          <w:rFonts w:ascii="Arial" w:hAnsi="Arial" w:cs="Arial"/>
          <w:sz w:val="24"/>
          <w:szCs w:val="24"/>
        </w:rPr>
        <w:t xml:space="preserve">. </w:t>
      </w:r>
      <w:proofErr w:type="gramStart"/>
      <w:r w:rsidR="00B9614D" w:rsidRPr="004567D3">
        <w:rPr>
          <w:rFonts w:ascii="Arial" w:hAnsi="Arial" w:cs="Arial"/>
          <w:sz w:val="24"/>
          <w:szCs w:val="24"/>
        </w:rPr>
        <w:t>13.278/02</w:t>
      </w:r>
      <w:r w:rsidRPr="004567D3">
        <w:rPr>
          <w:rFonts w:ascii="Arial" w:hAnsi="Arial" w:cs="Arial"/>
          <w:sz w:val="24"/>
          <w:szCs w:val="24"/>
        </w:rPr>
        <w:t xml:space="preserve"> e 14.145/06, Decreto</w:t>
      </w:r>
      <w:proofErr w:type="gramEnd"/>
      <w:r w:rsidRPr="004567D3">
        <w:rPr>
          <w:rFonts w:ascii="Arial" w:hAnsi="Arial" w:cs="Arial"/>
          <w:sz w:val="24"/>
          <w:szCs w:val="24"/>
        </w:rPr>
        <w:t xml:space="preserve">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 xml:space="preserve">2.1. Declara, ainda, que cumpre plenamente os requisitos </w:t>
      </w:r>
      <w:proofErr w:type="spellStart"/>
      <w:r w:rsidRPr="004567D3">
        <w:rPr>
          <w:rFonts w:ascii="Arial" w:hAnsi="Arial" w:cs="Arial"/>
          <w:sz w:val="24"/>
          <w:szCs w:val="24"/>
        </w:rPr>
        <w:t>habilitatórios</w:t>
      </w:r>
      <w:proofErr w:type="spellEnd"/>
      <w:r w:rsidRPr="004567D3">
        <w:rPr>
          <w:rFonts w:ascii="Arial" w:hAnsi="Arial" w:cs="Arial"/>
          <w:sz w:val="24"/>
          <w:szCs w:val="24"/>
        </w:rPr>
        <w:t xml:space="preserve">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w:t>
      </w:r>
      <w:proofErr w:type="gramStart"/>
      <w:r w:rsidRPr="004567D3">
        <w:rPr>
          <w:rFonts w:ascii="Arial" w:hAnsi="Arial" w:cs="Arial"/>
          <w:sz w:val="24"/>
          <w:szCs w:val="24"/>
        </w:rPr>
        <w:t>outrossim</w:t>
      </w:r>
      <w:proofErr w:type="gramEnd"/>
      <w:r w:rsidRPr="004567D3">
        <w:rPr>
          <w:rFonts w:ascii="Arial" w:hAnsi="Arial" w:cs="Arial"/>
          <w:sz w:val="24"/>
          <w:szCs w:val="24"/>
        </w:rPr>
        <w:t xml:space="preserve">,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4567D3" w:rsidRPr="004567D3" w:rsidRDefault="004567D3" w:rsidP="00065080">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w:t>
      </w:r>
      <w:proofErr w:type="gramStart"/>
      <w:r w:rsidR="0004784D" w:rsidRPr="004567D3">
        <w:rPr>
          <w:rFonts w:ascii="Arial" w:hAnsi="Arial" w:cs="Arial"/>
          <w:sz w:val="24"/>
          <w:szCs w:val="24"/>
        </w:rPr>
        <w:t>......</w:t>
      </w:r>
      <w:proofErr w:type="gramEnd"/>
      <w:r w:rsidR="0004784D" w:rsidRPr="004567D3">
        <w:rPr>
          <w:rFonts w:ascii="Arial" w:hAnsi="Arial" w:cs="Arial"/>
          <w:sz w:val="24"/>
          <w:szCs w:val="24"/>
        </w:rPr>
        <w:t>de ...............</w:t>
      </w:r>
      <w:r w:rsidR="00B82889" w:rsidRPr="004567D3">
        <w:rPr>
          <w:rFonts w:ascii="Arial" w:hAnsi="Arial" w:cs="Arial"/>
          <w:sz w:val="24"/>
          <w:szCs w:val="24"/>
        </w:rPr>
        <w:t xml:space="preserve">........................ </w:t>
      </w:r>
      <w:proofErr w:type="gramStart"/>
      <w:r w:rsidR="00B82889" w:rsidRPr="004567D3">
        <w:rPr>
          <w:rFonts w:ascii="Arial" w:hAnsi="Arial" w:cs="Arial"/>
          <w:sz w:val="24"/>
          <w:szCs w:val="24"/>
        </w:rPr>
        <w:t>de</w:t>
      </w:r>
      <w:r w:rsidRPr="004567D3">
        <w:rPr>
          <w:rFonts w:ascii="Arial" w:hAnsi="Arial" w:cs="Arial"/>
          <w:sz w:val="24"/>
          <w:szCs w:val="24"/>
        </w:rPr>
        <w:t>2023</w:t>
      </w:r>
      <w:proofErr w:type="gramEnd"/>
      <w:r w:rsidR="00065080">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D7A76" w:rsidRDefault="0004784D" w:rsidP="000D7A76">
      <w:pPr>
        <w:spacing w:after="0"/>
        <w:ind w:firstLine="1985"/>
        <w:rPr>
          <w:rFonts w:ascii="Arial" w:hAnsi="Arial" w:cs="Arial"/>
          <w:sz w:val="24"/>
          <w:szCs w:val="24"/>
        </w:rPr>
      </w:pPr>
      <w:proofErr w:type="spellStart"/>
      <w:r w:rsidRPr="004567D3">
        <w:rPr>
          <w:rFonts w:ascii="Arial" w:hAnsi="Arial" w:cs="Arial"/>
          <w:sz w:val="24"/>
          <w:szCs w:val="24"/>
        </w:rPr>
        <w:t>R.G.</w:t>
      </w:r>
      <w:proofErr w:type="spellEnd"/>
      <w:r w:rsidRPr="004567D3">
        <w:rPr>
          <w:rFonts w:ascii="Arial" w:hAnsi="Arial" w:cs="Arial"/>
          <w:sz w:val="24"/>
          <w:szCs w:val="24"/>
        </w:rPr>
        <w:t>:</w:t>
      </w:r>
    </w:p>
    <w:p w:rsidR="00582C8D" w:rsidRDefault="00582C8D" w:rsidP="000D7A76">
      <w:pPr>
        <w:spacing w:after="0"/>
        <w:ind w:firstLine="1985"/>
        <w:rPr>
          <w:rFonts w:ascii="Arial" w:hAnsi="Arial" w:cs="Arial"/>
          <w:sz w:val="24"/>
          <w:szCs w:val="24"/>
        </w:rPr>
      </w:pPr>
      <w:r>
        <w:rPr>
          <w:rFonts w:ascii="Arial" w:hAnsi="Arial" w:cs="Arial"/>
          <w:sz w:val="24"/>
          <w:szCs w:val="24"/>
        </w:rPr>
        <w:t>Cargo:</w:t>
      </w:r>
    </w:p>
    <w:p w:rsidR="0004784D" w:rsidRPr="004567D3" w:rsidRDefault="000D19DE" w:rsidP="00F65F69">
      <w:pPr>
        <w:spacing w:after="0"/>
        <w:ind w:firstLine="1985"/>
        <w:rPr>
          <w:rFonts w:ascii="Arial" w:hAnsi="Arial" w:cs="Arial"/>
          <w:sz w:val="24"/>
          <w:szCs w:val="24"/>
        </w:rPr>
      </w:pPr>
      <w:r w:rsidRPr="004567D3">
        <w:rPr>
          <w:rFonts w:ascii="Arial" w:hAnsi="Arial" w:cs="Arial"/>
          <w:sz w:val="24"/>
          <w:szCs w:val="24"/>
        </w:rPr>
        <w:t>Endereço</w:t>
      </w:r>
    </w:p>
    <w:p w:rsidR="00D37F00" w:rsidRDefault="00D37F00" w:rsidP="004567D3">
      <w:pPr>
        <w:spacing w:after="0" w:line="360" w:lineRule="auto"/>
        <w:jc w:val="both"/>
        <w:rPr>
          <w:rFonts w:ascii="Arial" w:hAnsi="Arial" w:cs="Arial"/>
          <w:b/>
          <w:color w:val="000000" w:themeColor="text1"/>
          <w:sz w:val="24"/>
          <w:szCs w:val="24"/>
        </w:rPr>
      </w:pPr>
    </w:p>
    <w:p w:rsidR="000D49F4" w:rsidRPr="00BF2811"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49F4" w:rsidRPr="00BF2811" w:rsidRDefault="000D49F4" w:rsidP="000D49F4">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49F4" w:rsidRPr="008741A3"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49F4" w:rsidRPr="006A7734" w:rsidRDefault="000D49F4" w:rsidP="000D49F4">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49F4" w:rsidRPr="006A7734" w:rsidRDefault="000D49F4" w:rsidP="000D49F4">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A811F3" w:rsidRPr="00A811F3">
        <w:rPr>
          <w:rFonts w:ascii="Arial" w:hAnsi="Arial" w:cs="Arial"/>
          <w:b/>
          <w:color w:val="000000" w:themeColor="text1"/>
          <w:sz w:val="24"/>
          <w:szCs w:val="24"/>
        </w:rPr>
        <w:t>CONTRATAÇÃO DE EMPRESA ESPECIALIZADA DE ENGENHARIA PARA REFORMA NO PARQUE LINEAR INVERNADA, TV. UBIRASSANGA, 50 - CAMPO BELO, SÃO PAULO - SP, CEP: 04614-050.</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2B497F" w:rsidRDefault="00AF13D1" w:rsidP="00AF13D1">
      <w:pPr>
        <w:spacing w:after="0"/>
        <w:jc w:val="center"/>
        <w:rPr>
          <w:rFonts w:ascii="Arial" w:hAnsi="Arial" w:cs="Arial"/>
          <w:b/>
          <w:color w:val="000000" w:themeColor="text1"/>
          <w:sz w:val="24"/>
          <w:szCs w:val="24"/>
        </w:rPr>
      </w:pPr>
      <w:r w:rsidRPr="002B497F">
        <w:rPr>
          <w:rFonts w:ascii="Arial" w:hAnsi="Arial" w:cs="Arial"/>
          <w:b/>
          <w:color w:val="000000" w:themeColor="text1"/>
          <w:sz w:val="24"/>
          <w:szCs w:val="24"/>
        </w:rPr>
        <w:t>ANEXOII–</w:t>
      </w:r>
    </w:p>
    <w:p w:rsidR="00A300CC" w:rsidRPr="002B497F" w:rsidRDefault="00065080" w:rsidP="00A300CC">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TERMO DE REFERÊNCIA</w:t>
      </w:r>
    </w:p>
    <w:p w:rsidR="0002617D" w:rsidRPr="002B497F" w:rsidRDefault="0002617D" w:rsidP="002B497F">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24"/>
          <w:lang/>
        </w:rPr>
      </w:pPr>
      <w:bookmarkStart w:id="2" w:name="_Toc141354633"/>
      <w:bookmarkStart w:id="3" w:name="_Toc143595609"/>
      <w:bookmarkStart w:id="4" w:name="_Toc146030798"/>
      <w:bookmarkStart w:id="5" w:name="_Toc146031552"/>
      <w:r w:rsidRPr="00A811F3">
        <w:rPr>
          <w:rFonts w:ascii="Arial" w:eastAsia="Times New Roman" w:hAnsi="Arial" w:cs="Arial"/>
          <w:b/>
          <w:bCs/>
          <w:kern w:val="32"/>
          <w:sz w:val="24"/>
          <w:szCs w:val="24"/>
          <w:lang/>
        </w:rPr>
        <w:t>1. Objetivo</w:t>
      </w:r>
      <w:bookmarkEnd w:id="2"/>
      <w:bookmarkEnd w:id="3"/>
      <w:bookmarkEnd w:id="4"/>
      <w:bookmarkEnd w:id="5"/>
    </w:p>
    <w:p w:rsidR="00A811F3" w:rsidRPr="00A811F3" w:rsidRDefault="00A811F3" w:rsidP="00A811F3">
      <w:pPr>
        <w:spacing w:after="0" w:line="360" w:lineRule="auto"/>
        <w:ind w:right="-1"/>
        <w:rPr>
          <w:rFonts w:ascii="Arial" w:eastAsia="Times New Roman" w:hAnsi="Arial" w:cs="Arial"/>
          <w:b/>
          <w:bCs/>
          <w:sz w:val="24"/>
          <w:szCs w:val="24"/>
        </w:rPr>
      </w:pPr>
      <w:r w:rsidRPr="00A811F3">
        <w:rPr>
          <w:rFonts w:ascii="Arial" w:eastAsia="Times New Roman" w:hAnsi="Arial" w:cs="Arial"/>
          <w:sz w:val="24"/>
          <w:szCs w:val="24"/>
        </w:rPr>
        <w:t xml:space="preserve">O presente Termo de Referência objetiva definir diretrizes para pautar a contratação de obras a </w:t>
      </w:r>
      <w:proofErr w:type="gramStart"/>
      <w:r w:rsidRPr="00A811F3">
        <w:rPr>
          <w:rFonts w:ascii="Arial" w:eastAsia="Times New Roman" w:hAnsi="Arial" w:cs="Arial"/>
          <w:sz w:val="24"/>
          <w:szCs w:val="24"/>
        </w:rPr>
        <w:t>serem</w:t>
      </w:r>
      <w:proofErr w:type="gramEnd"/>
      <w:r w:rsidRPr="00A811F3">
        <w:rPr>
          <w:rFonts w:ascii="Arial" w:eastAsia="Times New Roman" w:hAnsi="Arial" w:cs="Arial"/>
          <w:sz w:val="24"/>
          <w:szCs w:val="24"/>
        </w:rPr>
        <w:t xml:space="preserve"> executadas nas dependências do </w:t>
      </w:r>
      <w:r w:rsidRPr="00A811F3">
        <w:rPr>
          <w:rFonts w:ascii="Arial" w:eastAsia="Times New Roman" w:hAnsi="Arial" w:cs="Arial"/>
          <w:b/>
          <w:bCs/>
          <w:sz w:val="24"/>
          <w:szCs w:val="24"/>
        </w:rPr>
        <w:t>Parque Linear Vila Invernada</w:t>
      </w:r>
      <w:bookmarkStart w:id="6" w:name="_Toc141354634"/>
      <w:bookmarkStart w:id="7" w:name="_Toc143595610"/>
      <w:r w:rsidRPr="00A811F3">
        <w:rPr>
          <w:rFonts w:ascii="Arial" w:eastAsia="Times New Roman" w:hAnsi="Arial" w:cs="Arial"/>
          <w:b/>
          <w:bCs/>
          <w:sz w:val="24"/>
          <w:szCs w:val="24"/>
        </w:rPr>
        <w:t>.</w:t>
      </w:r>
    </w:p>
    <w:p w:rsidR="00A811F3" w:rsidRPr="00A811F3" w:rsidRDefault="00A811F3" w:rsidP="00A811F3">
      <w:pPr>
        <w:spacing w:after="0" w:line="360" w:lineRule="auto"/>
        <w:ind w:right="-1"/>
        <w:rPr>
          <w:rFonts w:ascii="Arial" w:eastAsia="Times New Roman" w:hAnsi="Arial" w:cs="Arial"/>
          <w:b/>
          <w:bCs/>
          <w:sz w:val="24"/>
          <w:szCs w:val="24"/>
        </w:rPr>
      </w:pPr>
    </w:p>
    <w:p w:rsidR="00A811F3" w:rsidRPr="00A811F3" w:rsidRDefault="00A811F3" w:rsidP="00A811F3">
      <w:pPr>
        <w:spacing w:after="0" w:line="360" w:lineRule="auto"/>
        <w:ind w:right="-1"/>
        <w:rPr>
          <w:rFonts w:ascii="Arial" w:eastAsia="Times New Roman" w:hAnsi="Arial" w:cs="Arial"/>
          <w:sz w:val="24"/>
          <w:szCs w:val="24"/>
        </w:rPr>
      </w:pPr>
      <w:r w:rsidRPr="00A811F3">
        <w:rPr>
          <w:rFonts w:ascii="Arial" w:eastAsia="Times New Roman" w:hAnsi="Arial" w:cs="Arial"/>
          <w:b/>
          <w:sz w:val="24"/>
          <w:szCs w:val="24"/>
        </w:rPr>
        <w:t>2. Objeto</w:t>
      </w:r>
      <w:bookmarkEnd w:id="6"/>
      <w:bookmarkEnd w:id="7"/>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lastRenderedPageBreak/>
        <w:t xml:space="preserve">Contratação de empresa de engenharia especializada para revitalização de espaço público com implantação de gramado sintético no </w:t>
      </w:r>
      <w:r w:rsidRPr="00A811F3">
        <w:rPr>
          <w:rFonts w:ascii="Arial" w:eastAsia="Times New Roman" w:hAnsi="Arial" w:cs="Arial"/>
          <w:b/>
          <w:bCs/>
          <w:sz w:val="24"/>
          <w:szCs w:val="24"/>
        </w:rPr>
        <w:t>Parque Linear Vila Invernada.</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8" w:name="_Toc141354635"/>
      <w:bookmarkStart w:id="9" w:name="_Toc143595611"/>
      <w:bookmarkStart w:id="10" w:name="_Toc146030799"/>
      <w:bookmarkStart w:id="11" w:name="_Toc146031553"/>
      <w:r w:rsidRPr="00A811F3">
        <w:rPr>
          <w:rFonts w:ascii="Arial" w:eastAsia="Times New Roman" w:hAnsi="Arial" w:cs="Arial"/>
          <w:b/>
          <w:bCs/>
          <w:kern w:val="32"/>
          <w:sz w:val="24"/>
          <w:szCs w:val="32"/>
          <w:lang/>
        </w:rPr>
        <w:t>3. Localização</w:t>
      </w:r>
      <w:bookmarkEnd w:id="8"/>
      <w:bookmarkEnd w:id="9"/>
      <w:bookmarkEnd w:id="10"/>
      <w:bookmarkEnd w:id="11"/>
    </w:p>
    <w:p w:rsidR="00A811F3" w:rsidRPr="00A811F3" w:rsidRDefault="00A811F3" w:rsidP="00A811F3">
      <w:pPr>
        <w:spacing w:after="0" w:line="360" w:lineRule="auto"/>
        <w:ind w:right="-1"/>
        <w:rPr>
          <w:rFonts w:ascii="Arial" w:eastAsia="Times New Roman" w:hAnsi="Arial" w:cs="Arial"/>
          <w:sz w:val="24"/>
          <w:szCs w:val="24"/>
        </w:rPr>
      </w:pPr>
      <w:r w:rsidRPr="00A811F3">
        <w:rPr>
          <w:rFonts w:ascii="Arial" w:eastAsia="Times New Roman" w:hAnsi="Arial" w:cs="Arial"/>
          <w:sz w:val="24"/>
          <w:szCs w:val="24"/>
        </w:rPr>
        <w:t xml:space="preserve">O Campo do CDC Vila Matilde está localizado à </w:t>
      </w:r>
      <w:r w:rsidRPr="00A811F3">
        <w:rPr>
          <w:rFonts w:ascii="Arial" w:eastAsia="Times New Roman" w:hAnsi="Arial" w:cs="Arial"/>
          <w:color w:val="202124"/>
          <w:sz w:val="24"/>
          <w:szCs w:val="24"/>
          <w:shd w:val="clear" w:color="auto" w:fill="FFFFFF"/>
        </w:rPr>
        <w:t>TV. UBIRASSANGA, 50 - CAMPO BELO, SÃO PAULO - SP, 04614-050.</w:t>
      </w:r>
    </w:p>
    <w:p w:rsidR="00A811F3" w:rsidRPr="00A811F3" w:rsidRDefault="00A811F3" w:rsidP="00A811F3">
      <w:pPr>
        <w:spacing w:before="120" w:after="120" w:line="360" w:lineRule="auto"/>
        <w:ind w:right="-1"/>
        <w:jc w:val="both"/>
        <w:rPr>
          <w:rFonts w:ascii="Arial" w:eastAsia="Times New Roman" w:hAnsi="Arial" w:cs="Arial"/>
          <w:sz w:val="24"/>
          <w:szCs w:val="24"/>
        </w:rPr>
      </w:pP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Os trabalhos serão executados nas áreas demarcadas, conforme mapa abaixo:</w:t>
      </w:r>
    </w:p>
    <w:p w:rsidR="00A811F3" w:rsidRPr="00A811F3" w:rsidRDefault="00A811F3" w:rsidP="00A811F3">
      <w:pPr>
        <w:spacing w:before="120" w:after="120" w:line="360" w:lineRule="auto"/>
        <w:ind w:right="-1"/>
        <w:jc w:val="both"/>
        <w:rPr>
          <w:rFonts w:ascii="Arial" w:eastAsia="Times New Roman" w:hAnsi="Arial" w:cs="Arial"/>
          <w:sz w:val="24"/>
          <w:szCs w:val="24"/>
        </w:rPr>
      </w:pPr>
    </w:p>
    <w:p w:rsidR="00A811F3" w:rsidRPr="00A811F3" w:rsidRDefault="00196E93" w:rsidP="00A811F3">
      <w:pPr>
        <w:spacing w:after="0" w:line="240" w:lineRule="auto"/>
        <w:jc w:val="center"/>
        <w:rPr>
          <w:rFonts w:ascii="Arial" w:eastAsia="Times New Roman" w:hAnsi="Arial" w:cs="Arial"/>
          <w:color w:val="000000"/>
          <w:sz w:val="24"/>
          <w:szCs w:val="24"/>
          <w:highlight w:val="yellow"/>
        </w:rPr>
      </w:pPr>
      <w:r>
        <w:rPr>
          <w:rFonts w:ascii="Arial" w:eastAsia="Times New Roman" w:hAnsi="Arial" w:cs="Arial"/>
          <w:noProof/>
          <w:color w:val="000000"/>
          <w:sz w:val="24"/>
          <w:szCs w:val="24"/>
        </w:rPr>
        <w:pict>
          <v:shape id="Forma livre 21" o:spid="_x0000_s1026" style="position:absolute;left:0;text-align:left;margin-left:192.5pt;margin-top:91pt;width:71.6pt;height:9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2,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" path="m,759l720,r712,744l704,1851,,759xe" fillcolor="#d99594" strokecolor="red">
            <v:fill opacity="21588f"/>
            <v:path arrowok="t" o:connecttype="custom" o:connectlocs="0,481965;457200,0;909320,472440;447040,1175385;0,481965" o:connectangles="0,0,0,0,0"/>
          </v:shape>
        </w:pict>
      </w:r>
      <w:r w:rsidR="00A811F3">
        <w:rPr>
          <w:rFonts w:ascii="Arial" w:eastAsia="Times New Roman" w:hAnsi="Arial" w:cs="Arial"/>
          <w:noProof/>
          <w:color w:val="000000"/>
          <w:sz w:val="24"/>
          <w:szCs w:val="24"/>
        </w:rPr>
        <w:drawing>
          <wp:inline distT="0" distB="0" distL="0" distR="0">
            <wp:extent cx="4857750" cy="30956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095625"/>
                    </a:xfrm>
                    <a:prstGeom prst="rect">
                      <a:avLst/>
                    </a:prstGeom>
                    <a:noFill/>
                    <a:ln>
                      <a:noFill/>
                    </a:ln>
                  </pic:spPr>
                </pic:pic>
              </a:graphicData>
            </a:graphic>
          </wp:inline>
        </w:drawing>
      </w:r>
    </w:p>
    <w:p w:rsidR="00A811F3" w:rsidRPr="00A811F3" w:rsidRDefault="00A811F3" w:rsidP="00A811F3">
      <w:pPr>
        <w:spacing w:before="300" w:line="240" w:lineRule="auto"/>
        <w:ind w:left="709" w:firstLine="709"/>
        <w:rPr>
          <w:rFonts w:ascii="Arial" w:eastAsia="Times New Roman" w:hAnsi="Arial" w:cs="Arial"/>
          <w:i/>
          <w:sz w:val="18"/>
          <w:szCs w:val="18"/>
        </w:rPr>
      </w:pPr>
      <w:r w:rsidRPr="00A811F3">
        <w:rPr>
          <w:rFonts w:ascii="Arial" w:eastAsia="Times New Roman" w:hAnsi="Arial" w:cs="Arial"/>
          <w:i/>
          <w:sz w:val="18"/>
          <w:szCs w:val="18"/>
        </w:rPr>
        <w:t xml:space="preserve">                     Figura 1 – Localização Centro Esportivo </w:t>
      </w:r>
      <w:r w:rsidRPr="00A811F3">
        <w:rPr>
          <w:rFonts w:ascii="Arial" w:eastAsia="Times New Roman" w:hAnsi="Arial" w:cs="Arial"/>
          <w:bCs/>
          <w:sz w:val="18"/>
          <w:szCs w:val="18"/>
        </w:rPr>
        <w:t>Parque Invernada</w:t>
      </w:r>
    </w:p>
    <w:p w:rsidR="00A811F3" w:rsidRPr="00A811F3" w:rsidRDefault="00A811F3" w:rsidP="00A811F3">
      <w:pPr>
        <w:spacing w:before="120" w:after="120" w:line="360" w:lineRule="auto"/>
        <w:ind w:right="567"/>
        <w:jc w:val="center"/>
        <w:rPr>
          <w:rFonts w:ascii="Arial" w:eastAsia="Times New Roman" w:hAnsi="Arial" w:cs="Arial"/>
          <w:i/>
          <w:sz w:val="20"/>
          <w:szCs w:val="20"/>
        </w:rPr>
      </w:pPr>
    </w:p>
    <w:p w:rsidR="00A811F3" w:rsidRPr="00A811F3" w:rsidRDefault="00A811F3" w:rsidP="00A811F3">
      <w:pPr>
        <w:spacing w:before="300" w:line="360" w:lineRule="auto"/>
        <w:ind w:right="567"/>
        <w:jc w:val="both"/>
        <w:rPr>
          <w:rFonts w:ascii="Arial" w:eastAsia="Times New Roman" w:hAnsi="Arial" w:cs="Arial"/>
          <w:b/>
          <w:sz w:val="24"/>
          <w:szCs w:val="24"/>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12" w:name="_Toc141354636"/>
      <w:bookmarkStart w:id="13" w:name="_Toc143595612"/>
      <w:bookmarkStart w:id="14" w:name="_Toc146030800"/>
      <w:bookmarkStart w:id="15" w:name="_Toc146031554"/>
      <w:r w:rsidRPr="00A811F3">
        <w:rPr>
          <w:rFonts w:ascii="Arial" w:eastAsia="Times New Roman" w:hAnsi="Arial" w:cs="Arial"/>
          <w:b/>
          <w:bCs/>
          <w:kern w:val="32"/>
          <w:sz w:val="24"/>
          <w:szCs w:val="32"/>
          <w:lang/>
        </w:rPr>
        <w:t>4. Justificativa</w:t>
      </w:r>
      <w:bookmarkEnd w:id="12"/>
      <w:bookmarkEnd w:id="13"/>
      <w:bookmarkEnd w:id="14"/>
      <w:bookmarkEnd w:id="15"/>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Esta Prefeitura entende a necessidade prioritária de revitalização de espaço público com implantação de vestiários. </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16" w:name="_Toc141354637"/>
      <w:bookmarkStart w:id="17" w:name="_Toc143595613"/>
      <w:bookmarkStart w:id="18" w:name="_Toc146030801"/>
      <w:bookmarkStart w:id="19" w:name="_Toc146031555"/>
      <w:r w:rsidRPr="00A811F3">
        <w:rPr>
          <w:rFonts w:ascii="Arial" w:eastAsia="Times New Roman" w:hAnsi="Arial" w:cs="Arial"/>
          <w:b/>
          <w:bCs/>
          <w:kern w:val="32"/>
          <w:sz w:val="24"/>
          <w:szCs w:val="32"/>
          <w:lang/>
        </w:rPr>
        <w:lastRenderedPageBreak/>
        <w:t>5. Escopo do plano geral de ações</w:t>
      </w:r>
      <w:bookmarkStart w:id="20" w:name="_Toc141354638"/>
      <w:bookmarkStart w:id="21" w:name="_Toc143595614"/>
      <w:bookmarkStart w:id="22" w:name="_Toc146030802"/>
      <w:bookmarkEnd w:id="16"/>
      <w:bookmarkEnd w:id="17"/>
      <w:bookmarkEnd w:id="18"/>
      <w:bookmarkEnd w:id="19"/>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23" w:name="_Toc146031556"/>
      <w:r w:rsidRPr="00A811F3">
        <w:rPr>
          <w:rFonts w:ascii="Arial" w:eastAsia="Times New Roman" w:hAnsi="Arial" w:cs="Arial"/>
          <w:b/>
          <w:bCs/>
          <w:kern w:val="32"/>
          <w:sz w:val="24"/>
          <w:szCs w:val="32"/>
          <w:lang/>
        </w:rPr>
        <w:t>5.1. Instalações provisórias e de apoio</w:t>
      </w:r>
      <w:bookmarkEnd w:id="20"/>
      <w:bookmarkEnd w:id="21"/>
      <w:bookmarkEnd w:id="22"/>
      <w:bookmarkEnd w:id="23"/>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Isolamento e proteção das áreas objeto de intervenção, para garantir a integridade física dos </w:t>
      </w:r>
      <w:proofErr w:type="spellStart"/>
      <w:r w:rsidRPr="00A811F3">
        <w:rPr>
          <w:rFonts w:ascii="Arial" w:eastAsia="Times New Roman" w:hAnsi="Arial" w:cs="Arial"/>
          <w:sz w:val="24"/>
          <w:szCs w:val="24"/>
        </w:rPr>
        <w:t>frequentadores</w:t>
      </w:r>
      <w:proofErr w:type="spellEnd"/>
      <w:r w:rsidRPr="00A811F3">
        <w:rPr>
          <w:rFonts w:ascii="Arial" w:eastAsia="Times New Roman" w:hAnsi="Arial" w:cs="Arial"/>
          <w:sz w:val="24"/>
          <w:szCs w:val="24"/>
        </w:rPr>
        <w:t xml:space="preserve"> do espaço, entendendo-se que o restante do CDC manterá seu espaço aberto e rotina de atendimento ao público adaptado ao período de execução das melhorias pretendidas nesta ação de intervenção.</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Instalação de canteiro de obras no local com espaços necessários para instalação de equipe de campo</w:t>
      </w:r>
      <w:proofErr w:type="gramStart"/>
      <w:r w:rsidRPr="00A811F3">
        <w:rPr>
          <w:rFonts w:ascii="Arial" w:eastAsia="Times New Roman" w:hAnsi="Arial" w:cs="Arial"/>
          <w:sz w:val="24"/>
          <w:szCs w:val="24"/>
        </w:rPr>
        <w:t>, guarda</w:t>
      </w:r>
      <w:proofErr w:type="gramEnd"/>
      <w:r w:rsidRPr="00A811F3">
        <w:rPr>
          <w:rFonts w:ascii="Arial" w:eastAsia="Times New Roman" w:hAnsi="Arial" w:cs="Arial"/>
          <w:sz w:val="24"/>
          <w:szCs w:val="24"/>
        </w:rPr>
        <w:t xml:space="preserve"> de materiais, ferramentas, equipamentos, maquinários e demais insumos utilizados durante a realização dos trabalhos.</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24" w:name="_Toc141354639"/>
      <w:bookmarkStart w:id="25" w:name="_Toc143595615"/>
      <w:bookmarkStart w:id="26" w:name="_Toc146030803"/>
      <w:bookmarkStart w:id="27" w:name="_Toc146031557"/>
      <w:r w:rsidRPr="00A811F3">
        <w:rPr>
          <w:rFonts w:ascii="Arial" w:eastAsia="Times New Roman" w:hAnsi="Arial" w:cs="Arial"/>
          <w:b/>
          <w:bCs/>
          <w:kern w:val="32"/>
          <w:sz w:val="24"/>
          <w:szCs w:val="32"/>
          <w:lang/>
        </w:rPr>
        <w:t>5.2. Serviços preliminares</w:t>
      </w:r>
      <w:bookmarkEnd w:id="24"/>
      <w:bookmarkEnd w:id="25"/>
      <w:bookmarkEnd w:id="26"/>
      <w:bookmarkEnd w:id="27"/>
    </w:p>
    <w:p w:rsidR="00A811F3" w:rsidRPr="00A811F3" w:rsidRDefault="00A811F3" w:rsidP="00A811F3">
      <w:pPr>
        <w:spacing w:after="0" w:line="360" w:lineRule="auto"/>
        <w:ind w:right="-1"/>
        <w:rPr>
          <w:rFonts w:ascii="Arial" w:eastAsia="Times New Roman" w:hAnsi="Arial" w:cs="Arial"/>
          <w:sz w:val="24"/>
          <w:szCs w:val="24"/>
        </w:rPr>
      </w:pPr>
      <w:r w:rsidRPr="00A811F3">
        <w:rPr>
          <w:rFonts w:ascii="Arial" w:eastAsia="Times New Roman"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bookmarkStart w:id="28" w:name="_Toc141354640"/>
      <w:r w:rsidRPr="00A811F3">
        <w:rPr>
          <w:rFonts w:ascii="Arial" w:eastAsia="Calibri" w:hAnsi="Arial" w:cs="Arial"/>
          <w:sz w:val="24"/>
          <w:szCs w:val="24"/>
          <w:lang w:eastAsia="en-US"/>
        </w:rPr>
        <w:t>Executar a limpeza geral do local a ser executada a requalificação, inclusive as demolições que venham a interferir na execução da obra;</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Deverá ser previamente submetido à aprovação formal da fiscalização: o local destinado a bota fora e a localização da jazida para importação de terra, quando necessário;</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Nenhum importe de terra, remoção de material resultante da limpeza do terreno ou remoção de entulho da obra poderá ser </w:t>
      </w:r>
      <w:proofErr w:type="gramStart"/>
      <w:r w:rsidRPr="00A811F3">
        <w:rPr>
          <w:rFonts w:ascii="Arial" w:eastAsia="Calibri" w:hAnsi="Arial" w:cs="Arial"/>
          <w:sz w:val="24"/>
          <w:szCs w:val="24"/>
          <w:lang w:eastAsia="en-US"/>
        </w:rPr>
        <w:t>efetuado</w:t>
      </w:r>
      <w:proofErr w:type="gramEnd"/>
      <w:r w:rsidRPr="00A811F3">
        <w:rPr>
          <w:rFonts w:ascii="Arial" w:eastAsia="Calibri" w:hAnsi="Arial" w:cs="Arial"/>
          <w:sz w:val="24"/>
          <w:szCs w:val="24"/>
          <w:lang w:eastAsia="en-US"/>
        </w:rPr>
        <w:t xml:space="preserve"> sem o prévio atendimento ao estabelecido no item acima;</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Necessário a colocação de tela para proteger a obra com malha de </w:t>
      </w:r>
      <w:proofErr w:type="gramStart"/>
      <w:r w:rsidRPr="00A811F3">
        <w:rPr>
          <w:rFonts w:ascii="Arial" w:eastAsia="Calibri" w:hAnsi="Arial" w:cs="Arial"/>
          <w:sz w:val="24"/>
          <w:szCs w:val="24"/>
          <w:lang w:eastAsia="en-US"/>
        </w:rPr>
        <w:t>2mm</w:t>
      </w:r>
      <w:proofErr w:type="gramEnd"/>
      <w:r w:rsidRPr="00A811F3">
        <w:rPr>
          <w:rFonts w:ascii="Arial" w:eastAsia="Calibri" w:hAnsi="Arial" w:cs="Arial"/>
          <w:sz w:val="24"/>
          <w:szCs w:val="24"/>
          <w:lang w:eastAsia="en-US"/>
        </w:rPr>
        <w:t>;</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O tapume deverá ser executado com chapas de compensado resinadas com </w:t>
      </w:r>
      <w:proofErr w:type="gramStart"/>
      <w:r w:rsidRPr="00A811F3">
        <w:rPr>
          <w:rFonts w:ascii="Arial" w:eastAsia="Calibri" w:hAnsi="Arial" w:cs="Arial"/>
          <w:sz w:val="24"/>
          <w:szCs w:val="24"/>
          <w:lang w:eastAsia="en-US"/>
        </w:rPr>
        <w:t>10mm</w:t>
      </w:r>
      <w:proofErr w:type="gramEnd"/>
      <w:r w:rsidRPr="00A811F3">
        <w:rPr>
          <w:rFonts w:ascii="Arial" w:eastAsia="Calibri" w:hAnsi="Arial" w:cs="Arial"/>
          <w:sz w:val="24"/>
          <w:szCs w:val="24"/>
          <w:lang w:eastAsia="en-US"/>
        </w:rPr>
        <w:t xml:space="preserve"> de espessura, inclusive duas demãos de pintura esmalte sintético, na face externa, para isolamento perfeito dos locais das obras;</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A contratada deverá providenciar andaimes metálicos para a execução de serviços. Os andaimes deverão ser utilizados com total segurança, cabendo à contratada toda e qualquer responsabilidade quanto </w:t>
      </w:r>
      <w:proofErr w:type="gramStart"/>
      <w:r w:rsidRPr="00A811F3">
        <w:rPr>
          <w:rFonts w:ascii="Arial" w:eastAsia="Calibri" w:hAnsi="Arial" w:cs="Arial"/>
          <w:sz w:val="24"/>
          <w:szCs w:val="24"/>
          <w:lang w:eastAsia="en-US"/>
        </w:rPr>
        <w:t>a</w:t>
      </w:r>
      <w:proofErr w:type="gramEnd"/>
      <w:r w:rsidRPr="00A811F3">
        <w:rPr>
          <w:rFonts w:ascii="Arial" w:eastAsia="Calibri" w:hAnsi="Arial" w:cs="Arial"/>
          <w:sz w:val="24"/>
          <w:szCs w:val="24"/>
          <w:lang w:eastAsia="en-US"/>
        </w:rPr>
        <w:t xml:space="preserve"> utilização adequada dos equipamentos de prevenção de acidentes, dentro das normas de segurança do Ministério do Trabalho, Municipalidade e CREA. </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bookmarkStart w:id="29" w:name="_Toc143595616"/>
      <w:bookmarkStart w:id="30" w:name="_Toc143595658"/>
      <w:bookmarkStart w:id="31" w:name="_Toc146030804"/>
      <w:r w:rsidRPr="00A811F3">
        <w:rPr>
          <w:rFonts w:ascii="Arial" w:eastAsia="Calibri" w:hAnsi="Arial" w:cs="Arial"/>
          <w:sz w:val="24"/>
          <w:szCs w:val="24"/>
          <w:lang w:eastAsia="en-US"/>
        </w:rPr>
        <w:lastRenderedPageBreak/>
        <w:t>Deverá ser fornecido e instalado no início das atividades, placa de obra em chapa de aço;</w:t>
      </w:r>
      <w:bookmarkEnd w:id="29"/>
      <w:bookmarkEnd w:id="30"/>
      <w:bookmarkEnd w:id="31"/>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32" w:name="_Toc146030805"/>
      <w:bookmarkStart w:id="33" w:name="_Toc146031558"/>
      <w:r w:rsidRPr="00A811F3">
        <w:rPr>
          <w:rFonts w:ascii="Arial" w:eastAsia="Times New Roman" w:hAnsi="Arial" w:cs="Arial"/>
          <w:b/>
          <w:bCs/>
          <w:kern w:val="32"/>
          <w:sz w:val="24"/>
          <w:szCs w:val="32"/>
          <w:lang/>
        </w:rPr>
        <w:t>5.3. Movimentação de terra e acerto de terreno</w:t>
      </w:r>
      <w:bookmarkEnd w:id="32"/>
      <w:bookmarkEnd w:id="33"/>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bookmarkStart w:id="34" w:name="_Toc146030806"/>
      <w:r w:rsidRPr="00A811F3">
        <w:rPr>
          <w:rFonts w:ascii="Arial" w:eastAsia="Calibri" w:hAnsi="Arial" w:cs="Arial"/>
          <w:sz w:val="24"/>
          <w:szCs w:val="24"/>
          <w:lang w:eastAsia="en-US"/>
        </w:rPr>
        <w:t>Corte e espalhamento dentro da obra para que seja feita a terraplanagem;</w:t>
      </w:r>
      <w:bookmarkEnd w:id="34"/>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bookmarkStart w:id="35" w:name="_Toc146030807"/>
      <w:proofErr w:type="spellStart"/>
      <w:r w:rsidRPr="00A811F3">
        <w:rPr>
          <w:rFonts w:ascii="Arial" w:eastAsia="Calibri" w:hAnsi="Arial" w:cs="Arial"/>
          <w:sz w:val="24"/>
          <w:szCs w:val="24"/>
          <w:lang w:eastAsia="en-US"/>
        </w:rPr>
        <w:t>Apiloamento</w:t>
      </w:r>
      <w:proofErr w:type="spellEnd"/>
      <w:proofErr w:type="gramStart"/>
      <w:r w:rsidRPr="00A811F3">
        <w:rPr>
          <w:rFonts w:ascii="Arial" w:eastAsia="Calibri" w:hAnsi="Arial" w:cs="Arial"/>
          <w:sz w:val="24"/>
          <w:szCs w:val="24"/>
          <w:lang w:eastAsia="en-US"/>
        </w:rPr>
        <w:t xml:space="preserve">  </w:t>
      </w:r>
      <w:proofErr w:type="gramEnd"/>
      <w:r w:rsidRPr="00A811F3">
        <w:rPr>
          <w:rFonts w:ascii="Arial" w:eastAsia="Calibri" w:hAnsi="Arial" w:cs="Arial"/>
          <w:sz w:val="24"/>
          <w:szCs w:val="24"/>
          <w:lang w:eastAsia="en-US"/>
        </w:rPr>
        <w:t>do fundo de valas, para uma simples regularização;</w:t>
      </w:r>
      <w:bookmarkEnd w:id="35"/>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keepNext/>
        <w:spacing w:before="240" w:after="60" w:line="240" w:lineRule="auto"/>
        <w:jc w:val="both"/>
        <w:outlineLvl w:val="0"/>
        <w:rPr>
          <w:rFonts w:ascii="Arial" w:eastAsia="Times New Roman" w:hAnsi="Arial" w:cs="Arial"/>
          <w:b/>
          <w:bCs/>
          <w:kern w:val="32"/>
          <w:sz w:val="24"/>
          <w:szCs w:val="32"/>
          <w:lang/>
        </w:rPr>
      </w:pPr>
      <w:bookmarkStart w:id="36" w:name="_Toc143595619"/>
      <w:bookmarkStart w:id="37" w:name="_Toc146030808"/>
      <w:bookmarkStart w:id="38" w:name="_Toc146031559"/>
      <w:r w:rsidRPr="00A811F3">
        <w:rPr>
          <w:rFonts w:ascii="Arial" w:eastAsia="Times New Roman" w:hAnsi="Arial" w:cs="Arial"/>
          <w:b/>
          <w:bCs/>
          <w:kern w:val="32"/>
          <w:sz w:val="24"/>
          <w:szCs w:val="32"/>
          <w:lang/>
        </w:rPr>
        <w:t xml:space="preserve">5.4. </w:t>
      </w:r>
      <w:bookmarkEnd w:id="28"/>
      <w:r w:rsidRPr="00A811F3">
        <w:rPr>
          <w:rFonts w:ascii="Arial" w:eastAsia="Times New Roman" w:hAnsi="Arial" w:cs="Arial"/>
          <w:b/>
          <w:bCs/>
          <w:kern w:val="32"/>
          <w:sz w:val="24"/>
          <w:szCs w:val="32"/>
          <w:lang/>
        </w:rPr>
        <w:t>Vestiários e Área Social</w:t>
      </w:r>
      <w:bookmarkEnd w:id="36"/>
      <w:bookmarkEnd w:id="37"/>
      <w:bookmarkEnd w:id="38"/>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39" w:name="_Toc146031560"/>
      <w:r w:rsidRPr="00A811F3">
        <w:rPr>
          <w:rFonts w:ascii="Arial" w:eastAsia="Times New Roman" w:hAnsi="Arial" w:cs="Arial"/>
          <w:b/>
          <w:bCs/>
          <w:smallCaps/>
          <w:kern w:val="32"/>
          <w:sz w:val="24"/>
          <w:szCs w:val="32"/>
          <w:lang/>
        </w:rPr>
        <w:t xml:space="preserve">5.4.1 </w:t>
      </w:r>
      <w:r w:rsidRPr="00A811F3">
        <w:rPr>
          <w:rFonts w:ascii="Arial" w:eastAsia="Times New Roman" w:hAnsi="Arial" w:cs="Arial"/>
          <w:b/>
          <w:bCs/>
          <w:kern w:val="32"/>
          <w:sz w:val="24"/>
          <w:szCs w:val="32"/>
          <w:lang/>
        </w:rPr>
        <w:t>Estrutura</w:t>
      </w:r>
      <w:bookmarkEnd w:id="39"/>
    </w:p>
    <w:p w:rsidR="00A811F3" w:rsidRPr="00A811F3" w:rsidRDefault="00A811F3" w:rsidP="00A811F3">
      <w:pPr>
        <w:spacing w:after="240" w:line="360" w:lineRule="auto"/>
        <w:ind w:left="720"/>
        <w:contextualSpacing/>
        <w:jc w:val="both"/>
        <w:rPr>
          <w:rFonts w:ascii="Arial" w:eastAsia="Calibri" w:hAnsi="Arial" w:cs="Arial"/>
          <w:sz w:val="24"/>
          <w:szCs w:val="24"/>
          <w:lang w:eastAsia="en-US"/>
        </w:rPr>
      </w:pP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Deverá ser utilizada Broca de concreto com diâmetro de 30 cm;</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Execução de colunas com Forma comum de Tábuas de </w:t>
      </w:r>
      <w:proofErr w:type="spellStart"/>
      <w:r w:rsidRPr="00A811F3">
        <w:rPr>
          <w:rFonts w:ascii="Arial" w:eastAsia="Calibri" w:hAnsi="Arial" w:cs="Arial"/>
          <w:sz w:val="24"/>
          <w:szCs w:val="24"/>
          <w:lang w:eastAsia="en-US"/>
        </w:rPr>
        <w:t>pinus</w:t>
      </w:r>
      <w:proofErr w:type="spellEnd"/>
      <w:r w:rsidRPr="00A811F3">
        <w:rPr>
          <w:rFonts w:ascii="Arial" w:eastAsia="Calibri" w:hAnsi="Arial" w:cs="Arial"/>
          <w:sz w:val="24"/>
          <w:szCs w:val="24"/>
          <w:lang w:eastAsia="en-US"/>
        </w:rPr>
        <w:t>;</w:t>
      </w:r>
    </w:p>
    <w:p w:rsidR="00A811F3" w:rsidRPr="00A811F3" w:rsidRDefault="00A811F3" w:rsidP="00A811F3">
      <w:pPr>
        <w:numPr>
          <w:ilvl w:val="0"/>
          <w:numId w:val="20"/>
        </w:numPr>
        <w:spacing w:before="120" w:after="240" w:line="360" w:lineRule="auto"/>
        <w:ind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Execução de viga baldrame com armadura em Aço CA- 50 e CA-60, concreto FCK=25,0 MPA- USINADO</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40" w:name="_Toc146031561"/>
      <w:r w:rsidRPr="00A811F3">
        <w:rPr>
          <w:rFonts w:ascii="Arial" w:eastAsia="Times New Roman" w:hAnsi="Arial" w:cs="Arial"/>
          <w:b/>
          <w:bCs/>
          <w:kern w:val="32"/>
          <w:sz w:val="24"/>
          <w:szCs w:val="32"/>
          <w:lang/>
        </w:rPr>
        <w:t>5.4.2 Superestrutura</w:t>
      </w:r>
      <w:bookmarkEnd w:id="40"/>
    </w:p>
    <w:p w:rsidR="00A811F3" w:rsidRPr="00A811F3" w:rsidRDefault="00A811F3" w:rsidP="00A811F3">
      <w:pPr>
        <w:spacing w:after="0" w:line="240" w:lineRule="auto"/>
        <w:rPr>
          <w:rFonts w:ascii="Arial" w:eastAsia="Calibri" w:hAnsi="Arial" w:cs="Arial"/>
          <w:b/>
          <w:sz w:val="24"/>
          <w:szCs w:val="24"/>
          <w:lang w:eastAsia="en-US"/>
        </w:rPr>
      </w:pP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Execução de colunas com Forma comum de Tábuas de </w:t>
      </w:r>
      <w:proofErr w:type="spellStart"/>
      <w:r w:rsidRPr="00A811F3">
        <w:rPr>
          <w:rFonts w:ascii="Arial" w:eastAsia="Calibri" w:hAnsi="Arial" w:cs="Arial"/>
          <w:sz w:val="24"/>
          <w:szCs w:val="24"/>
          <w:lang w:eastAsia="en-US"/>
        </w:rPr>
        <w:t>pinus</w:t>
      </w:r>
      <w:proofErr w:type="spellEnd"/>
      <w:r w:rsidRPr="00A811F3">
        <w:rPr>
          <w:rFonts w:ascii="Arial" w:eastAsia="Calibri" w:hAnsi="Arial" w:cs="Arial"/>
          <w:sz w:val="24"/>
          <w:szCs w:val="24"/>
          <w:lang w:eastAsia="en-US"/>
        </w:rPr>
        <w:t>;</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Deverá ser utilizado Aço CA-50 e CA-60 nas estruturas;</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Utilizar Concreto FCK=25MPA-Usinado para preenchimento das formas, através de bombeamento;</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Laje mista </w:t>
      </w:r>
      <w:proofErr w:type="spellStart"/>
      <w:r w:rsidRPr="00A811F3">
        <w:rPr>
          <w:rFonts w:ascii="Arial" w:eastAsia="Calibri" w:hAnsi="Arial" w:cs="Arial"/>
          <w:sz w:val="24"/>
          <w:szCs w:val="24"/>
          <w:lang w:eastAsia="en-US"/>
        </w:rPr>
        <w:t>treliçada</w:t>
      </w:r>
      <w:proofErr w:type="spellEnd"/>
      <w:r w:rsidRPr="00A811F3">
        <w:rPr>
          <w:rFonts w:ascii="Arial" w:eastAsia="Calibri" w:hAnsi="Arial" w:cs="Arial"/>
          <w:sz w:val="24"/>
          <w:szCs w:val="24"/>
          <w:lang w:eastAsia="en-US"/>
        </w:rPr>
        <w:t xml:space="preserve"> de </w:t>
      </w:r>
      <w:proofErr w:type="gramStart"/>
      <w:r w:rsidRPr="00A811F3">
        <w:rPr>
          <w:rFonts w:ascii="Arial" w:eastAsia="Calibri" w:hAnsi="Arial" w:cs="Arial"/>
          <w:sz w:val="24"/>
          <w:szCs w:val="24"/>
          <w:lang w:eastAsia="en-US"/>
        </w:rPr>
        <w:t>12cm</w:t>
      </w:r>
      <w:proofErr w:type="gramEnd"/>
      <w:r w:rsidRPr="00A811F3">
        <w:rPr>
          <w:rFonts w:ascii="Arial" w:eastAsia="Calibri" w:hAnsi="Arial" w:cs="Arial"/>
          <w:sz w:val="24"/>
          <w:szCs w:val="24"/>
          <w:lang w:eastAsia="en-US"/>
        </w:rPr>
        <w:t xml:space="preserve"> com </w:t>
      </w:r>
      <w:proofErr w:type="spellStart"/>
      <w:r w:rsidRPr="00A811F3">
        <w:rPr>
          <w:rFonts w:ascii="Arial" w:eastAsia="Calibri" w:hAnsi="Arial" w:cs="Arial"/>
          <w:sz w:val="24"/>
          <w:szCs w:val="24"/>
          <w:lang w:eastAsia="en-US"/>
        </w:rPr>
        <w:t>campeamento</w:t>
      </w:r>
      <w:proofErr w:type="spellEnd"/>
      <w:r w:rsidRPr="00A811F3">
        <w:rPr>
          <w:rFonts w:ascii="Arial" w:eastAsia="Calibri" w:hAnsi="Arial" w:cs="Arial"/>
          <w:sz w:val="24"/>
          <w:szCs w:val="24"/>
          <w:lang w:eastAsia="en-US"/>
        </w:rPr>
        <w:t xml:space="preserve"> de 4cm(16cm);</w:t>
      </w:r>
    </w:p>
    <w:p w:rsidR="00A811F3" w:rsidRPr="00A811F3" w:rsidRDefault="00A811F3" w:rsidP="00A811F3">
      <w:pPr>
        <w:spacing w:after="60" w:line="240" w:lineRule="auto"/>
        <w:outlineLvl w:val="1"/>
        <w:rPr>
          <w:rFonts w:ascii="Arial" w:eastAsia="Times New Roman" w:hAnsi="Arial" w:cs="Arial"/>
          <w:b/>
          <w:sz w:val="24"/>
          <w:szCs w:val="24"/>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41" w:name="_Toc146031562"/>
      <w:r w:rsidRPr="00A811F3">
        <w:rPr>
          <w:rFonts w:ascii="Arial" w:eastAsia="Times New Roman" w:hAnsi="Arial" w:cs="Arial"/>
          <w:b/>
          <w:bCs/>
          <w:kern w:val="32"/>
          <w:sz w:val="24"/>
          <w:szCs w:val="32"/>
          <w:lang/>
        </w:rPr>
        <w:t>5.4.3 Cobertura</w:t>
      </w:r>
      <w:bookmarkEnd w:id="41"/>
    </w:p>
    <w:p w:rsidR="00A811F3" w:rsidRPr="00A811F3" w:rsidRDefault="00A811F3" w:rsidP="00A811F3">
      <w:pPr>
        <w:spacing w:after="0" w:line="240" w:lineRule="auto"/>
        <w:rPr>
          <w:rFonts w:ascii="Arial" w:eastAsia="Calibri" w:hAnsi="Arial" w:cs="Arial"/>
          <w:b/>
          <w:sz w:val="24"/>
          <w:szCs w:val="24"/>
          <w:lang w:eastAsia="en-US"/>
        </w:rPr>
      </w:pP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A carga e descarga da estrutura deverão ser feitas com todos os cuidados necessários para evitar deformações que as inutilizem.</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 xml:space="preserve">Todas as peças metálicas devem ser cuidadosamente alojadas sobre madeira e espesso disposto de forma a evitar que a peça sofra efeito de corrosão. </w:t>
      </w:r>
    </w:p>
    <w:p w:rsidR="00A811F3" w:rsidRPr="00A811F3" w:rsidRDefault="00A811F3" w:rsidP="00A811F3">
      <w:pPr>
        <w:spacing w:after="0" w:line="360" w:lineRule="auto"/>
        <w:jc w:val="both"/>
        <w:rPr>
          <w:rFonts w:ascii="Arial" w:eastAsia="Times New Roman" w:hAnsi="Arial" w:cs="Arial"/>
          <w:b/>
          <w:sz w:val="24"/>
          <w:szCs w:val="24"/>
        </w:rPr>
      </w:pPr>
      <w:r w:rsidRPr="00A811F3">
        <w:rPr>
          <w:rFonts w:ascii="Arial" w:eastAsia="Times New Roman" w:hAnsi="Arial" w:cs="Arial"/>
          <w:sz w:val="24"/>
          <w:szCs w:val="24"/>
        </w:rPr>
        <w:t>As peças deverão ser estocadas em locais que possuem drenagem de águas pluviais adequadas evitando-se com isto o acúmulo de água sobre ou sob as peças</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lastRenderedPageBreak/>
        <w:t>Todas as soldas deverão ser contínuas e nas dimensões especificadas nos projetos, e obedecer à AWS (E-6016, E-6018, E-7018), sendo executadas por mão de obra especializada de boa qualidade em todas as fases, assegurando assim uma perfeita montagem das estruturas.</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 xml:space="preserve">Todas as partes aparentes da estrutura metálica deverão ter pintura especial e tratamento para tal. </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Todos os cortes, furações e o dobramento deverão ser executados com precisão, sendo que não serão tolerados rebarbas, trincas e outros defeitos.</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Todas as pegas deverão ter aspecto estético agradável sem apresentar mordeduras de maçarico, rebarbas nos furos etc., não sendo aceitáveis pegas que prejudiquem o conjunto.</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As juntas deverão ser perfeitas e sem folgas, empenamentos ou falhas.</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Os parafusos de montagem no campo deverão entrar sem dificuldade na justa posição dos furos.</w:t>
      </w:r>
    </w:p>
    <w:p w:rsidR="00A811F3" w:rsidRPr="00A811F3" w:rsidRDefault="00A811F3" w:rsidP="00A811F3">
      <w:pPr>
        <w:spacing w:after="240" w:line="360" w:lineRule="auto"/>
        <w:contextualSpacing/>
        <w:jc w:val="both"/>
        <w:rPr>
          <w:rFonts w:ascii="Arial" w:eastAsia="Times New Roman" w:hAnsi="Arial" w:cs="Arial"/>
          <w:sz w:val="24"/>
          <w:szCs w:val="24"/>
        </w:rPr>
      </w:pPr>
      <w:r w:rsidRPr="00A811F3">
        <w:rPr>
          <w:rFonts w:ascii="Arial" w:eastAsia="Times New Roman" w:hAnsi="Arial" w:cs="Arial"/>
          <w:sz w:val="24"/>
          <w:szCs w:val="24"/>
        </w:rPr>
        <w:t>Itens a serem utilizados:</w:t>
      </w:r>
    </w:p>
    <w:p w:rsidR="00A811F3" w:rsidRPr="00A811F3" w:rsidRDefault="00A811F3" w:rsidP="00A811F3">
      <w:pPr>
        <w:spacing w:after="240" w:line="360" w:lineRule="auto"/>
        <w:contextualSpacing/>
        <w:jc w:val="both"/>
        <w:rPr>
          <w:rFonts w:ascii="Arial" w:eastAsia="Calibri" w:hAnsi="Arial" w:cs="Arial"/>
          <w:sz w:val="24"/>
          <w:szCs w:val="24"/>
          <w:lang w:eastAsia="en-US"/>
        </w:rPr>
      </w:pP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Fornecimento e montagem de estrutura metálica para cobertura;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Execução de Telha trapezoidal dupla aço galvanizado espessura de 0,5 mm, revestimento B, H=</w:t>
      </w:r>
      <w:proofErr w:type="gramStart"/>
      <w:r w:rsidRPr="00A811F3">
        <w:rPr>
          <w:rFonts w:ascii="Arial" w:eastAsia="Calibri" w:hAnsi="Arial" w:cs="Arial"/>
          <w:sz w:val="24"/>
          <w:szCs w:val="24"/>
          <w:lang w:eastAsia="en-US"/>
        </w:rPr>
        <w:t>40 mm, com miolo de poliuretano E= 30 mm</w:t>
      </w:r>
      <w:proofErr w:type="gramEnd"/>
      <w:r w:rsidRPr="00A811F3">
        <w:rPr>
          <w:rFonts w:ascii="Arial" w:eastAsia="Calibri" w:hAnsi="Arial" w:cs="Arial"/>
          <w:sz w:val="24"/>
          <w:szCs w:val="24"/>
          <w:lang w:eastAsia="en-US"/>
        </w:rPr>
        <w:t>;</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Rufo em chapa de aço galvanizado N.24, calha em chapa de aço galvanizado N.24;</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Utilizar Tubo de PVC Rígido 100 mm (</w:t>
      </w:r>
      <w:proofErr w:type="gramStart"/>
      <w:r w:rsidRPr="00A811F3">
        <w:rPr>
          <w:rFonts w:ascii="Arial" w:eastAsia="Calibri" w:hAnsi="Arial" w:cs="Arial"/>
          <w:sz w:val="24"/>
          <w:szCs w:val="24"/>
          <w:lang w:eastAsia="en-US"/>
        </w:rPr>
        <w:t>4”</w:t>
      </w:r>
      <w:proofErr w:type="gramEnd"/>
      <w:r w:rsidRPr="00A811F3">
        <w:rPr>
          <w:rFonts w:ascii="Arial" w:eastAsia="Calibri" w:hAnsi="Arial" w:cs="Arial"/>
          <w:sz w:val="24"/>
          <w:szCs w:val="24"/>
          <w:lang w:eastAsia="en-US"/>
        </w:rPr>
        <w:t>) ;</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executado a construção de caixas de passagem em alvenaria, com tampa de concreto, escavação e </w:t>
      </w:r>
      <w:proofErr w:type="spellStart"/>
      <w:r w:rsidRPr="00A811F3">
        <w:rPr>
          <w:rFonts w:ascii="Arial" w:eastAsia="Calibri" w:hAnsi="Arial" w:cs="Arial"/>
          <w:sz w:val="24"/>
          <w:szCs w:val="24"/>
          <w:lang w:eastAsia="en-US"/>
        </w:rPr>
        <w:t>apiloamento</w:t>
      </w:r>
      <w:proofErr w:type="spellEnd"/>
      <w:r w:rsidRPr="00A811F3">
        <w:rPr>
          <w:rFonts w:ascii="Arial" w:eastAsia="Calibri" w:hAnsi="Arial" w:cs="Arial"/>
          <w:sz w:val="24"/>
          <w:szCs w:val="24"/>
          <w:lang w:eastAsia="en-US"/>
        </w:rPr>
        <w:t xml:space="preserve">, lastro de brita e concreto, parede de um tijolo revestida, condutores em tubo de PVC rígido de </w:t>
      </w:r>
      <w:proofErr w:type="gramStart"/>
      <w:r w:rsidRPr="00A811F3">
        <w:rPr>
          <w:rFonts w:ascii="Arial" w:eastAsia="Calibri" w:hAnsi="Arial" w:cs="Arial"/>
          <w:sz w:val="24"/>
          <w:szCs w:val="24"/>
          <w:lang w:eastAsia="en-US"/>
        </w:rPr>
        <w:t>150mm</w:t>
      </w:r>
      <w:proofErr w:type="gramEnd"/>
      <w:r w:rsidRPr="00A811F3">
        <w:rPr>
          <w:rFonts w:ascii="Arial" w:eastAsia="Calibri" w:hAnsi="Arial" w:cs="Arial"/>
          <w:sz w:val="24"/>
          <w:szCs w:val="24"/>
          <w:lang w:eastAsia="en-US"/>
        </w:rPr>
        <w:t xml:space="preserve"> (6”) e o envelopamento  de tubulação enterrada;</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42" w:name="_Toc146031563"/>
      <w:r w:rsidRPr="00A811F3">
        <w:rPr>
          <w:rFonts w:ascii="Arial" w:eastAsia="Times New Roman" w:hAnsi="Arial" w:cs="Arial"/>
          <w:b/>
          <w:bCs/>
          <w:kern w:val="32"/>
          <w:sz w:val="24"/>
          <w:szCs w:val="32"/>
          <w:lang/>
        </w:rPr>
        <w:t>5.4.4 Vedações</w:t>
      </w:r>
      <w:bookmarkEnd w:id="42"/>
    </w:p>
    <w:p w:rsidR="00A811F3" w:rsidRPr="00A811F3" w:rsidRDefault="00A811F3" w:rsidP="00A811F3">
      <w:pPr>
        <w:spacing w:after="0" w:line="240" w:lineRule="auto"/>
        <w:rPr>
          <w:rFonts w:ascii="Arial" w:eastAsia="Calibri" w:hAnsi="Arial" w:cs="Arial"/>
          <w:b/>
          <w:sz w:val="24"/>
          <w:szCs w:val="24"/>
          <w:lang w:eastAsia="en-US"/>
        </w:rPr>
      </w:pP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Execução de vedação com blocos vazados de concreto estrutural-19 cm - 12MPA;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Divisória de acabamento laminado </w:t>
      </w:r>
      <w:proofErr w:type="spellStart"/>
      <w:r w:rsidRPr="00A811F3">
        <w:rPr>
          <w:rFonts w:ascii="Arial" w:eastAsia="Calibri" w:hAnsi="Arial" w:cs="Arial"/>
          <w:sz w:val="24"/>
          <w:szCs w:val="24"/>
          <w:lang w:eastAsia="en-US"/>
        </w:rPr>
        <w:t>melamínico</w:t>
      </w:r>
      <w:proofErr w:type="spellEnd"/>
      <w:r w:rsidRPr="00A811F3">
        <w:rPr>
          <w:rFonts w:ascii="Arial" w:eastAsia="Calibri" w:hAnsi="Arial" w:cs="Arial"/>
          <w:sz w:val="24"/>
          <w:szCs w:val="24"/>
          <w:lang w:eastAsia="en-US"/>
        </w:rPr>
        <w:t xml:space="preserve">, miolo </w:t>
      </w:r>
      <w:proofErr w:type="spellStart"/>
      <w:r w:rsidRPr="00A811F3">
        <w:rPr>
          <w:rFonts w:ascii="Arial" w:eastAsia="Calibri" w:hAnsi="Arial" w:cs="Arial"/>
          <w:sz w:val="24"/>
          <w:szCs w:val="24"/>
          <w:lang w:eastAsia="en-US"/>
        </w:rPr>
        <w:t>colmeia</w:t>
      </w:r>
      <w:proofErr w:type="spellEnd"/>
      <w:r w:rsidRPr="00A811F3">
        <w:rPr>
          <w:rFonts w:ascii="Arial" w:eastAsia="Calibri" w:hAnsi="Arial" w:cs="Arial"/>
          <w:sz w:val="24"/>
          <w:szCs w:val="24"/>
          <w:lang w:eastAsia="en-US"/>
        </w:rPr>
        <w:t xml:space="preserve"> em painel.</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43" w:name="_Toc146031564"/>
      <w:r w:rsidRPr="00A811F3">
        <w:rPr>
          <w:rFonts w:ascii="Arial" w:eastAsia="Times New Roman" w:hAnsi="Arial" w:cs="Arial"/>
          <w:b/>
          <w:bCs/>
          <w:kern w:val="32"/>
          <w:sz w:val="24"/>
          <w:szCs w:val="32"/>
          <w:lang/>
        </w:rPr>
        <w:t>5.4.5 Esquadrias de madeira</w:t>
      </w:r>
      <w:bookmarkEnd w:id="43"/>
    </w:p>
    <w:p w:rsidR="00A811F3" w:rsidRPr="00A811F3" w:rsidRDefault="00A811F3" w:rsidP="00A811F3">
      <w:pPr>
        <w:spacing w:after="0" w:line="240" w:lineRule="auto"/>
        <w:rPr>
          <w:rFonts w:ascii="Arial" w:eastAsia="Calibri" w:hAnsi="Arial" w:cs="Arial"/>
          <w:b/>
          <w:sz w:val="24"/>
          <w:szCs w:val="24"/>
          <w:lang w:eastAsia="en-US"/>
        </w:rPr>
      </w:pP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As portas e janelas deverão ser entregues completas e em perfeito funcionamento, com todos os perfis necessários, batentes, guarnições, ferragens, vedações e acessórios. </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lastRenderedPageBreak/>
        <w:t>Todos os materiais utilizados, nas esquadrias de madeira e metálica, deverão respeitar as indicações e detalhes do projeto, isentos de defeitos de fabricação.</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A madeira utilizada na execução de esquadrias deverá ser seca, </w:t>
      </w:r>
      <w:proofErr w:type="gramStart"/>
      <w:r w:rsidRPr="00A811F3">
        <w:rPr>
          <w:rFonts w:ascii="Arial" w:eastAsia="Times New Roman" w:hAnsi="Arial" w:cs="Arial"/>
          <w:bCs/>
          <w:sz w:val="24"/>
          <w:szCs w:val="24"/>
        </w:rPr>
        <w:t>isenta</w:t>
      </w:r>
      <w:proofErr w:type="gramEnd"/>
      <w:r w:rsidRPr="00A811F3">
        <w:rPr>
          <w:rFonts w:ascii="Arial" w:eastAsia="Times New Roman" w:hAnsi="Arial" w:cs="Arial"/>
          <w:bCs/>
          <w:sz w:val="24"/>
          <w:szCs w:val="24"/>
        </w:rPr>
        <w:t xml:space="preserve"> de nós, cavidades, carunchos, fendas e de todo e qualquer defeito que possa comprometer a sua durabilidade, resistência mecânica e aspecto.</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Todas as peças de madeira receberão tratamento </w:t>
      </w:r>
      <w:proofErr w:type="spellStart"/>
      <w:r w:rsidRPr="00A811F3">
        <w:rPr>
          <w:rFonts w:ascii="Arial" w:eastAsia="Times New Roman" w:hAnsi="Arial" w:cs="Arial"/>
          <w:bCs/>
          <w:sz w:val="24"/>
          <w:szCs w:val="24"/>
        </w:rPr>
        <w:t>anticupim</w:t>
      </w:r>
      <w:proofErr w:type="spellEnd"/>
      <w:r w:rsidRPr="00A811F3">
        <w:rPr>
          <w:rFonts w:ascii="Arial" w:eastAsia="Times New Roman" w:hAnsi="Arial" w:cs="Arial"/>
          <w:bCs/>
          <w:sz w:val="24"/>
          <w:szCs w:val="24"/>
        </w:rPr>
        <w:t xml:space="preserve">, mediante aplicação de produtos adequados, de conformidade com as especificações de projeto. </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Os perfis, barras e chapas de alumínio, utilizados na fabricação das esquadrias, serão isentos de empenamentos, defeitos de superfície e diferenças de espessura. </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As dimensões deverão atender as exigências de resistência pertinentes ao uso, bem como aos requisitos estéticos indicados no projeto. </w:t>
      </w:r>
    </w:p>
    <w:p w:rsidR="00A811F3" w:rsidRPr="00A811F3" w:rsidRDefault="00A811F3" w:rsidP="00A811F3">
      <w:pPr>
        <w:spacing w:after="240" w:line="360" w:lineRule="auto"/>
        <w:contextualSpacing/>
        <w:jc w:val="both"/>
        <w:rPr>
          <w:rFonts w:ascii="Arial" w:eastAsia="Times New Roman" w:hAnsi="Arial" w:cs="Arial"/>
          <w:sz w:val="24"/>
          <w:szCs w:val="24"/>
        </w:rPr>
      </w:pPr>
      <w:r w:rsidRPr="00A811F3">
        <w:rPr>
          <w:rFonts w:ascii="Arial" w:eastAsia="Times New Roman" w:hAnsi="Arial" w:cs="Arial"/>
          <w:sz w:val="24"/>
          <w:szCs w:val="24"/>
        </w:rPr>
        <w:t>Itens a serem utilizados:</w:t>
      </w:r>
    </w:p>
    <w:p w:rsidR="00A811F3" w:rsidRPr="00A811F3" w:rsidRDefault="00A811F3" w:rsidP="00A811F3">
      <w:pPr>
        <w:spacing w:after="240" w:line="360" w:lineRule="auto"/>
        <w:contextualSpacing/>
        <w:jc w:val="both"/>
        <w:rPr>
          <w:rFonts w:ascii="Arial" w:eastAsia="Calibri" w:hAnsi="Arial" w:cs="Arial"/>
          <w:sz w:val="24"/>
          <w:szCs w:val="24"/>
          <w:lang w:eastAsia="en-US"/>
        </w:rPr>
      </w:pP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Deverá ser fornecida e instalada porta de enrolar, em chapa ondulada N.22;</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Deverá ser fornecida e instalada porta lisa especial/sólida - 102x210cm;</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Batente de madeira (</w:t>
      </w:r>
      <w:proofErr w:type="gramStart"/>
      <w:r w:rsidRPr="00A811F3">
        <w:rPr>
          <w:rFonts w:ascii="Arial" w:eastAsia="Calibri" w:hAnsi="Arial" w:cs="Arial"/>
          <w:sz w:val="24"/>
          <w:szCs w:val="24"/>
          <w:lang w:eastAsia="en-US"/>
        </w:rPr>
        <w:t>14cm</w:t>
      </w:r>
      <w:proofErr w:type="gramEnd"/>
      <w:r w:rsidRPr="00A811F3">
        <w:rPr>
          <w:rFonts w:ascii="Arial" w:eastAsia="Calibri" w:hAnsi="Arial" w:cs="Arial"/>
          <w:sz w:val="24"/>
          <w:szCs w:val="24"/>
          <w:lang w:eastAsia="en-US"/>
        </w:rPr>
        <w:t>) - para porta de 1 folha, sem bandeira;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Conjunto de fechadura de cilindro, </w:t>
      </w:r>
      <w:proofErr w:type="gramStart"/>
      <w:r w:rsidRPr="00A811F3">
        <w:rPr>
          <w:rFonts w:ascii="Arial" w:eastAsia="Calibri" w:hAnsi="Arial" w:cs="Arial"/>
          <w:sz w:val="24"/>
          <w:szCs w:val="24"/>
          <w:lang w:eastAsia="en-US"/>
        </w:rPr>
        <w:t>55mm</w:t>
      </w:r>
      <w:proofErr w:type="gramEnd"/>
      <w:r w:rsidRPr="00A811F3">
        <w:rPr>
          <w:rFonts w:ascii="Arial" w:eastAsia="Calibri" w:hAnsi="Arial" w:cs="Arial"/>
          <w:sz w:val="24"/>
          <w:szCs w:val="24"/>
          <w:lang w:eastAsia="en-US"/>
        </w:rPr>
        <w:t xml:space="preserve">, tráfego intenso, maçaneta em </w:t>
      </w:r>
      <w:proofErr w:type="spellStart"/>
      <w:r w:rsidRPr="00A811F3">
        <w:rPr>
          <w:rFonts w:ascii="Arial" w:eastAsia="Calibri" w:hAnsi="Arial" w:cs="Arial"/>
          <w:sz w:val="24"/>
          <w:szCs w:val="24"/>
          <w:lang w:eastAsia="en-US"/>
        </w:rPr>
        <w:t>zamac</w:t>
      </w:r>
      <w:proofErr w:type="spellEnd"/>
      <w:r w:rsidRPr="00A811F3">
        <w:rPr>
          <w:rFonts w:ascii="Arial" w:eastAsia="Calibri" w:hAnsi="Arial" w:cs="Arial"/>
          <w:sz w:val="24"/>
          <w:szCs w:val="24"/>
          <w:lang w:eastAsia="en-US"/>
        </w:rPr>
        <w:t>, guarnições em aço, acabamento cromado - para porta interna ou externa;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As portas deverão ter </w:t>
      </w:r>
      <w:proofErr w:type="spellStart"/>
      <w:r w:rsidRPr="00A811F3">
        <w:rPr>
          <w:rFonts w:ascii="Arial" w:eastAsia="Calibri" w:hAnsi="Arial" w:cs="Arial"/>
          <w:sz w:val="24"/>
          <w:szCs w:val="24"/>
          <w:lang w:eastAsia="en-US"/>
        </w:rPr>
        <w:t>targeta</w:t>
      </w:r>
      <w:proofErr w:type="spellEnd"/>
      <w:r w:rsidRPr="00A811F3">
        <w:rPr>
          <w:rFonts w:ascii="Arial" w:eastAsia="Calibri" w:hAnsi="Arial" w:cs="Arial"/>
          <w:sz w:val="24"/>
          <w:szCs w:val="24"/>
          <w:lang w:eastAsia="en-US"/>
        </w:rPr>
        <w:t xml:space="preserve"> de sobrepor, tipo "livre-ocupado"- 60x65mm;</w:t>
      </w:r>
    </w:p>
    <w:p w:rsidR="00A811F3" w:rsidRPr="00A811F3" w:rsidRDefault="00A811F3" w:rsidP="00A811F3">
      <w:pPr>
        <w:spacing w:after="240" w:line="360" w:lineRule="auto"/>
        <w:ind w:left="720"/>
        <w:contextualSpacing/>
        <w:jc w:val="both"/>
        <w:rPr>
          <w:rFonts w:ascii="Arial" w:eastAsia="Calibri" w:hAnsi="Arial" w:cs="Arial"/>
          <w:sz w:val="24"/>
          <w:szCs w:val="24"/>
          <w:lang w:eastAsia="en-US"/>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44" w:name="_Toc146031565"/>
      <w:r w:rsidRPr="00A811F3">
        <w:rPr>
          <w:rFonts w:ascii="Arial" w:eastAsia="Times New Roman" w:hAnsi="Arial" w:cs="Arial"/>
          <w:b/>
          <w:bCs/>
          <w:kern w:val="32"/>
          <w:sz w:val="24"/>
          <w:szCs w:val="32"/>
          <w:lang/>
        </w:rPr>
        <w:t>5.4.6 Esquadrias de madeira</w:t>
      </w:r>
      <w:bookmarkEnd w:id="44"/>
    </w:p>
    <w:p w:rsidR="00A811F3" w:rsidRPr="00A811F3" w:rsidRDefault="00A811F3" w:rsidP="00A811F3">
      <w:pPr>
        <w:spacing w:after="0" w:line="240" w:lineRule="auto"/>
        <w:rPr>
          <w:rFonts w:ascii="Arial" w:eastAsia="Calibri" w:hAnsi="Arial" w:cs="Arial"/>
          <w:b/>
          <w:sz w:val="24"/>
          <w:szCs w:val="24"/>
          <w:lang w:eastAsia="en-US"/>
        </w:rPr>
      </w:pP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Porta em perfil de chapa dobrada, veneziana;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Porta em ferro perfilado - instalação sanitária para portadores de deficiência - 90 x </w:t>
      </w:r>
      <w:proofErr w:type="gramStart"/>
      <w:r w:rsidRPr="00A811F3">
        <w:rPr>
          <w:rFonts w:ascii="Arial" w:eastAsia="Calibri" w:hAnsi="Arial" w:cs="Arial"/>
          <w:sz w:val="24"/>
          <w:szCs w:val="24"/>
          <w:lang w:eastAsia="en-US"/>
        </w:rPr>
        <w:t>210cm</w:t>
      </w:r>
      <w:proofErr w:type="gramEnd"/>
      <w:r w:rsidRPr="00A811F3">
        <w:rPr>
          <w:rFonts w:ascii="Arial" w:eastAsia="Calibri" w:hAnsi="Arial" w:cs="Arial"/>
          <w:sz w:val="24"/>
          <w:szCs w:val="24"/>
          <w:lang w:eastAsia="en-US"/>
        </w:rPr>
        <w:t>;</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Conjunto de fechadura de cilindro, </w:t>
      </w:r>
      <w:proofErr w:type="gramStart"/>
      <w:r w:rsidRPr="00A811F3">
        <w:rPr>
          <w:rFonts w:ascii="Arial" w:eastAsia="Calibri" w:hAnsi="Arial" w:cs="Arial"/>
          <w:sz w:val="24"/>
          <w:szCs w:val="24"/>
          <w:lang w:eastAsia="en-US"/>
        </w:rPr>
        <w:t>55mm</w:t>
      </w:r>
      <w:proofErr w:type="gramEnd"/>
      <w:r w:rsidRPr="00A811F3">
        <w:rPr>
          <w:rFonts w:ascii="Arial" w:eastAsia="Calibri" w:hAnsi="Arial" w:cs="Arial"/>
          <w:sz w:val="24"/>
          <w:szCs w:val="24"/>
          <w:lang w:eastAsia="en-US"/>
        </w:rPr>
        <w:t xml:space="preserve">, tráfego intenso, maçaneta em </w:t>
      </w:r>
      <w:proofErr w:type="spellStart"/>
      <w:r w:rsidRPr="00A811F3">
        <w:rPr>
          <w:rFonts w:ascii="Arial" w:eastAsia="Calibri" w:hAnsi="Arial" w:cs="Arial"/>
          <w:sz w:val="24"/>
          <w:szCs w:val="24"/>
          <w:lang w:eastAsia="en-US"/>
        </w:rPr>
        <w:t>zamac</w:t>
      </w:r>
      <w:proofErr w:type="spellEnd"/>
      <w:r w:rsidRPr="00A811F3">
        <w:rPr>
          <w:rFonts w:ascii="Arial" w:eastAsia="Calibri" w:hAnsi="Arial" w:cs="Arial"/>
          <w:sz w:val="24"/>
          <w:szCs w:val="24"/>
          <w:lang w:eastAsia="en-US"/>
        </w:rPr>
        <w:t>, guarnições em aço, acabamento cromado - para porta interna ou externa;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Batente especial em perfil de chapa dobrada n. 14 e caixilho em ferro perfilado – </w:t>
      </w:r>
      <w:proofErr w:type="spellStart"/>
      <w:r w:rsidRPr="00A811F3">
        <w:rPr>
          <w:rFonts w:ascii="Arial" w:eastAsia="Calibri" w:hAnsi="Arial" w:cs="Arial"/>
          <w:sz w:val="24"/>
          <w:szCs w:val="24"/>
          <w:lang w:eastAsia="en-US"/>
        </w:rPr>
        <w:t>maximar</w:t>
      </w:r>
      <w:proofErr w:type="spellEnd"/>
      <w:r w:rsidRPr="00A811F3">
        <w:rPr>
          <w:rFonts w:ascii="Arial" w:eastAsia="Calibri" w:hAnsi="Arial" w:cs="Arial"/>
          <w:sz w:val="24"/>
          <w:szCs w:val="24"/>
          <w:lang w:eastAsia="en-US"/>
        </w:rPr>
        <w:t>.</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45" w:name="_Toc146031566"/>
      <w:r w:rsidRPr="00A811F3">
        <w:rPr>
          <w:rFonts w:ascii="Arial" w:eastAsia="Times New Roman" w:hAnsi="Arial" w:cs="Arial"/>
          <w:b/>
          <w:bCs/>
          <w:kern w:val="32"/>
          <w:sz w:val="24"/>
          <w:szCs w:val="32"/>
          <w:lang/>
        </w:rPr>
        <w:t>5.4.7 Instalação Elétrica</w:t>
      </w:r>
      <w:bookmarkEnd w:id="45"/>
    </w:p>
    <w:p w:rsidR="00A811F3" w:rsidRPr="00A811F3" w:rsidRDefault="00A811F3" w:rsidP="00A811F3">
      <w:pPr>
        <w:spacing w:after="0" w:line="240" w:lineRule="auto"/>
        <w:rPr>
          <w:rFonts w:ascii="Arial" w:eastAsia="Calibri" w:hAnsi="Arial" w:cs="Arial"/>
          <w:b/>
          <w:sz w:val="24"/>
          <w:szCs w:val="24"/>
          <w:lang w:eastAsia="en-US"/>
        </w:rPr>
      </w:pP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lastRenderedPageBreak/>
        <w:t>A execução dos serviços deverá ser feita de acordo com as normas técnica ABNT em vigor, a mão-de-obra a ser empregada deverá ser especializada para cada setor.</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As ferramentas a serem empregadas deverão ser apropriadas em perfeito estado para o uso;</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Itens a serem utilizados:</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proofErr w:type="gramStart"/>
      <w:r w:rsidRPr="00A811F3">
        <w:rPr>
          <w:rFonts w:ascii="Arial" w:eastAsia="Calibri" w:hAnsi="Arial" w:cs="Arial"/>
          <w:sz w:val="24"/>
          <w:szCs w:val="24"/>
          <w:lang w:eastAsia="en-US"/>
        </w:rPr>
        <w:t>Deverá ser</w:t>
      </w:r>
      <w:proofErr w:type="gramEnd"/>
      <w:r w:rsidRPr="00A811F3">
        <w:rPr>
          <w:rFonts w:ascii="Arial" w:eastAsia="Calibri" w:hAnsi="Arial" w:cs="Arial"/>
          <w:sz w:val="24"/>
          <w:szCs w:val="24"/>
          <w:lang w:eastAsia="en-US"/>
        </w:rPr>
        <w:t xml:space="preserve"> fornecido e instalado </w:t>
      </w:r>
      <w:proofErr w:type="spellStart"/>
      <w:r w:rsidRPr="00A811F3">
        <w:rPr>
          <w:rFonts w:ascii="Arial" w:eastAsia="Calibri" w:hAnsi="Arial" w:cs="Arial"/>
          <w:sz w:val="24"/>
          <w:szCs w:val="24"/>
          <w:lang w:eastAsia="en-US"/>
        </w:rPr>
        <w:t>eletroduto</w:t>
      </w:r>
      <w:proofErr w:type="spellEnd"/>
      <w:r w:rsidRPr="00A811F3">
        <w:rPr>
          <w:rFonts w:ascii="Arial" w:eastAsia="Calibri" w:hAnsi="Arial" w:cs="Arial"/>
          <w:sz w:val="24"/>
          <w:szCs w:val="24"/>
          <w:lang w:eastAsia="en-US"/>
        </w:rPr>
        <w:t xml:space="preserve"> de PVC rígido e </w:t>
      </w:r>
      <w:proofErr w:type="spellStart"/>
      <w:r w:rsidRPr="00A811F3">
        <w:rPr>
          <w:rFonts w:ascii="Arial" w:eastAsia="Calibri" w:hAnsi="Arial" w:cs="Arial"/>
          <w:sz w:val="24"/>
          <w:szCs w:val="24"/>
          <w:lang w:eastAsia="en-US"/>
        </w:rPr>
        <w:t>roscável</w:t>
      </w:r>
      <w:proofErr w:type="spellEnd"/>
      <w:r w:rsidRPr="00A811F3">
        <w:rPr>
          <w:rFonts w:ascii="Arial" w:eastAsia="Calibri" w:hAnsi="Arial" w:cs="Arial"/>
          <w:sz w:val="24"/>
          <w:szCs w:val="24"/>
          <w:lang w:eastAsia="en-US"/>
        </w:rPr>
        <w:t xml:space="preserve"> de 25 mm (3/4”);</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w:t>
      </w:r>
      <w:proofErr w:type="spellStart"/>
      <w:r w:rsidRPr="00A811F3">
        <w:rPr>
          <w:rFonts w:ascii="Arial" w:eastAsia="Calibri" w:hAnsi="Arial" w:cs="Arial"/>
          <w:sz w:val="24"/>
          <w:szCs w:val="24"/>
          <w:lang w:eastAsia="en-US"/>
        </w:rPr>
        <w:t>eletroduto</w:t>
      </w:r>
      <w:proofErr w:type="spellEnd"/>
      <w:r w:rsidRPr="00A811F3">
        <w:rPr>
          <w:rFonts w:ascii="Arial" w:eastAsia="Calibri" w:hAnsi="Arial" w:cs="Arial"/>
          <w:sz w:val="24"/>
          <w:szCs w:val="24"/>
          <w:lang w:eastAsia="en-US"/>
        </w:rPr>
        <w:t xml:space="preserve"> de PVC rígido </w:t>
      </w:r>
      <w:proofErr w:type="spellStart"/>
      <w:r w:rsidRPr="00A811F3">
        <w:rPr>
          <w:rFonts w:ascii="Arial" w:eastAsia="Calibri" w:hAnsi="Arial" w:cs="Arial"/>
          <w:sz w:val="24"/>
          <w:szCs w:val="24"/>
          <w:lang w:eastAsia="en-US"/>
        </w:rPr>
        <w:t>roscável</w:t>
      </w:r>
      <w:proofErr w:type="spellEnd"/>
      <w:r w:rsidRPr="00A811F3">
        <w:rPr>
          <w:rFonts w:ascii="Arial" w:eastAsia="Calibri" w:hAnsi="Arial" w:cs="Arial"/>
          <w:sz w:val="24"/>
          <w:szCs w:val="24"/>
          <w:lang w:eastAsia="en-US"/>
        </w:rPr>
        <w:t xml:space="preserve"> de 32 mm (</w:t>
      </w:r>
      <w:proofErr w:type="gramStart"/>
      <w:r w:rsidRPr="00A811F3">
        <w:rPr>
          <w:rFonts w:ascii="Arial" w:eastAsia="Calibri" w:hAnsi="Arial" w:cs="Arial"/>
          <w:sz w:val="24"/>
          <w:szCs w:val="24"/>
          <w:lang w:eastAsia="en-US"/>
        </w:rPr>
        <w:t>1”</w:t>
      </w:r>
      <w:proofErr w:type="gramEnd"/>
      <w:r w:rsidRPr="00A811F3">
        <w:rPr>
          <w:rFonts w:ascii="Arial" w:eastAsia="Calibri" w:hAnsi="Arial" w:cs="Arial"/>
          <w:sz w:val="24"/>
          <w:szCs w:val="24"/>
          <w:lang w:eastAsia="en-US"/>
        </w:rPr>
        <w:t>);</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cabo 2,50 </w:t>
      </w:r>
      <w:proofErr w:type="spellStart"/>
      <w:r w:rsidRPr="00A811F3">
        <w:rPr>
          <w:rFonts w:ascii="Arial" w:eastAsia="Calibri" w:hAnsi="Arial" w:cs="Arial"/>
          <w:sz w:val="24"/>
          <w:szCs w:val="24"/>
          <w:lang w:eastAsia="en-US"/>
        </w:rPr>
        <w:t>mm²</w:t>
      </w:r>
      <w:proofErr w:type="spellEnd"/>
      <w:r w:rsidRPr="00A811F3">
        <w:rPr>
          <w:rFonts w:ascii="Arial" w:eastAsia="Calibri" w:hAnsi="Arial" w:cs="Arial"/>
          <w:sz w:val="24"/>
          <w:szCs w:val="24"/>
          <w:lang w:eastAsia="en-US"/>
        </w:rPr>
        <w:t xml:space="preserve"> - isolamento para 0,7 KV – </w:t>
      </w:r>
    </w:p>
    <w:p w:rsidR="00A811F3" w:rsidRPr="00A811F3" w:rsidRDefault="00A811F3" w:rsidP="00A811F3">
      <w:pPr>
        <w:spacing w:after="240" w:line="360" w:lineRule="auto"/>
        <w:ind w:left="360"/>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Classe-4 – flexível;</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cabo 4,00 </w:t>
      </w:r>
      <w:proofErr w:type="spellStart"/>
      <w:r w:rsidRPr="00A811F3">
        <w:rPr>
          <w:rFonts w:ascii="Arial" w:eastAsia="Calibri" w:hAnsi="Arial" w:cs="Arial"/>
          <w:sz w:val="24"/>
          <w:szCs w:val="24"/>
          <w:lang w:eastAsia="en-US"/>
        </w:rPr>
        <w:t>mm²</w:t>
      </w:r>
      <w:proofErr w:type="spellEnd"/>
      <w:r w:rsidRPr="00A811F3">
        <w:rPr>
          <w:rFonts w:ascii="Arial" w:eastAsia="Calibri" w:hAnsi="Arial" w:cs="Arial"/>
          <w:sz w:val="24"/>
          <w:szCs w:val="24"/>
          <w:lang w:eastAsia="en-US"/>
        </w:rPr>
        <w:t xml:space="preserve"> - isolamento para 0,7 KV – </w:t>
      </w:r>
    </w:p>
    <w:p w:rsidR="00A811F3" w:rsidRPr="00A811F3" w:rsidRDefault="00A811F3" w:rsidP="00A811F3">
      <w:pPr>
        <w:spacing w:after="240" w:line="360" w:lineRule="auto"/>
        <w:ind w:left="360"/>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Classe-4 – flexível;</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cabo 10,00 </w:t>
      </w:r>
      <w:proofErr w:type="spellStart"/>
      <w:r w:rsidRPr="00A811F3">
        <w:rPr>
          <w:rFonts w:ascii="Arial" w:eastAsia="Calibri" w:hAnsi="Arial" w:cs="Arial"/>
          <w:sz w:val="24"/>
          <w:szCs w:val="24"/>
          <w:lang w:eastAsia="en-US"/>
        </w:rPr>
        <w:t>mm²</w:t>
      </w:r>
      <w:proofErr w:type="spellEnd"/>
      <w:r w:rsidRPr="00A811F3">
        <w:rPr>
          <w:rFonts w:ascii="Arial" w:eastAsia="Calibri" w:hAnsi="Arial" w:cs="Arial"/>
          <w:sz w:val="24"/>
          <w:szCs w:val="24"/>
          <w:lang w:eastAsia="en-US"/>
        </w:rPr>
        <w:t xml:space="preserve"> - isolamento para 0,7 KV – </w:t>
      </w:r>
    </w:p>
    <w:p w:rsidR="00A811F3" w:rsidRPr="00A811F3" w:rsidRDefault="00A811F3" w:rsidP="00A811F3">
      <w:pPr>
        <w:spacing w:after="240" w:line="360" w:lineRule="auto"/>
        <w:ind w:left="360"/>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Classe-4 – flexível;</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interruptor diferencial residual bipolar 25 A com sensibilidade de 30MA de </w:t>
      </w:r>
      <w:proofErr w:type="gramStart"/>
      <w:r w:rsidRPr="00A811F3">
        <w:rPr>
          <w:rFonts w:ascii="Arial" w:eastAsia="Calibri" w:hAnsi="Arial" w:cs="Arial"/>
          <w:sz w:val="24"/>
          <w:szCs w:val="24"/>
          <w:lang w:eastAsia="en-US"/>
        </w:rPr>
        <w:t>220V</w:t>
      </w:r>
      <w:proofErr w:type="gramEnd"/>
      <w:r w:rsidRPr="00A811F3">
        <w:rPr>
          <w:rFonts w:ascii="Arial" w:eastAsia="Calibri" w:hAnsi="Arial" w:cs="Arial"/>
          <w:sz w:val="24"/>
          <w:szCs w:val="24"/>
          <w:lang w:eastAsia="en-US"/>
        </w:rPr>
        <w:t>;</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quadro de distribuição em chapa </w:t>
      </w:r>
      <w:proofErr w:type="gramStart"/>
      <w:r w:rsidRPr="00A811F3">
        <w:rPr>
          <w:rFonts w:ascii="Arial" w:eastAsia="Calibri" w:hAnsi="Arial" w:cs="Arial"/>
          <w:sz w:val="24"/>
          <w:szCs w:val="24"/>
          <w:lang w:eastAsia="en-US"/>
        </w:rPr>
        <w:t>metálica –para</w:t>
      </w:r>
      <w:proofErr w:type="gramEnd"/>
      <w:r w:rsidRPr="00A811F3">
        <w:rPr>
          <w:rFonts w:ascii="Arial" w:eastAsia="Calibri" w:hAnsi="Arial" w:cs="Arial"/>
          <w:sz w:val="24"/>
          <w:szCs w:val="24"/>
          <w:lang w:eastAsia="en-US"/>
        </w:rPr>
        <w:t xml:space="preserve"> até 16 disjuntores ;</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pontos de interruptores simples de </w:t>
      </w:r>
      <w:proofErr w:type="gramStart"/>
      <w:r w:rsidRPr="00A811F3">
        <w:rPr>
          <w:rFonts w:ascii="Arial" w:eastAsia="Calibri" w:hAnsi="Arial" w:cs="Arial"/>
          <w:sz w:val="24"/>
          <w:szCs w:val="24"/>
          <w:lang w:eastAsia="en-US"/>
        </w:rPr>
        <w:t>1</w:t>
      </w:r>
      <w:proofErr w:type="gramEnd"/>
      <w:r w:rsidRPr="00A811F3">
        <w:rPr>
          <w:rFonts w:ascii="Arial" w:eastAsia="Calibri" w:hAnsi="Arial" w:cs="Arial"/>
          <w:sz w:val="24"/>
          <w:szCs w:val="24"/>
          <w:lang w:eastAsia="en-US"/>
        </w:rPr>
        <w:t xml:space="preserve"> tecla;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Deverão ser fornecido e instalado ponto de tomada simples de embutir de 110 e </w:t>
      </w:r>
      <w:proofErr w:type="gramStart"/>
      <w:r w:rsidRPr="00A811F3">
        <w:rPr>
          <w:rFonts w:ascii="Arial" w:eastAsia="Calibri" w:hAnsi="Arial" w:cs="Arial"/>
          <w:sz w:val="24"/>
          <w:szCs w:val="24"/>
          <w:lang w:eastAsia="en-US"/>
        </w:rPr>
        <w:t>220V</w:t>
      </w:r>
      <w:proofErr w:type="gramEnd"/>
      <w:r w:rsidRPr="00A811F3">
        <w:rPr>
          <w:rFonts w:ascii="Arial" w:eastAsia="Calibri" w:hAnsi="Arial" w:cs="Arial"/>
          <w:sz w:val="24"/>
          <w:szCs w:val="24"/>
          <w:lang w:eastAsia="en-US"/>
        </w:rPr>
        <w:t xml:space="preserve"> e ponto de luz.</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Deverão ser fornecido e instalado </w:t>
      </w:r>
      <w:proofErr w:type="spellStart"/>
      <w:r w:rsidRPr="00A811F3">
        <w:rPr>
          <w:rFonts w:ascii="Arial" w:eastAsia="Calibri" w:hAnsi="Arial" w:cs="Arial"/>
          <w:sz w:val="24"/>
          <w:szCs w:val="24"/>
          <w:lang w:eastAsia="en-US"/>
        </w:rPr>
        <w:t>minis</w:t>
      </w:r>
      <w:proofErr w:type="spellEnd"/>
      <w:r w:rsidRPr="00A811F3">
        <w:rPr>
          <w:rFonts w:ascii="Arial" w:eastAsia="Calibri" w:hAnsi="Arial" w:cs="Arial"/>
          <w:sz w:val="24"/>
          <w:szCs w:val="24"/>
          <w:lang w:eastAsia="en-US"/>
        </w:rPr>
        <w:t xml:space="preserve"> disjuntores </w:t>
      </w:r>
      <w:proofErr w:type="spellStart"/>
      <w:r w:rsidRPr="00A811F3">
        <w:rPr>
          <w:rFonts w:ascii="Arial" w:eastAsia="Calibri" w:hAnsi="Arial" w:cs="Arial"/>
          <w:sz w:val="24"/>
          <w:szCs w:val="24"/>
          <w:lang w:eastAsia="en-US"/>
        </w:rPr>
        <w:t>tripolar</w:t>
      </w:r>
      <w:proofErr w:type="spellEnd"/>
      <w:r w:rsidRPr="00A811F3">
        <w:rPr>
          <w:rFonts w:ascii="Arial" w:eastAsia="Calibri" w:hAnsi="Arial" w:cs="Arial"/>
          <w:sz w:val="24"/>
          <w:szCs w:val="24"/>
          <w:lang w:eastAsia="en-US"/>
        </w:rPr>
        <w:t xml:space="preserve"> e bipolar.</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Deverá ser fornecido e instalado luminária comercial de sobre por com difusor transparente ou fosco para </w:t>
      </w:r>
      <w:proofErr w:type="gramStart"/>
      <w:r w:rsidRPr="00A811F3">
        <w:rPr>
          <w:rFonts w:ascii="Arial" w:eastAsia="Calibri" w:hAnsi="Arial" w:cs="Arial"/>
          <w:sz w:val="24"/>
          <w:szCs w:val="24"/>
          <w:lang w:eastAsia="en-US"/>
        </w:rPr>
        <w:t>2</w:t>
      </w:r>
      <w:proofErr w:type="gramEnd"/>
      <w:r w:rsidRPr="00A811F3">
        <w:rPr>
          <w:rFonts w:ascii="Arial" w:eastAsia="Calibri" w:hAnsi="Arial" w:cs="Arial"/>
          <w:sz w:val="24"/>
          <w:szCs w:val="24"/>
          <w:lang w:eastAsia="en-US"/>
        </w:rPr>
        <w:t xml:space="preserve"> lâmpadas assim como as lâmpadas </w:t>
      </w:r>
      <w:proofErr w:type="spellStart"/>
      <w:r w:rsidRPr="00A811F3">
        <w:rPr>
          <w:rFonts w:ascii="Arial" w:eastAsia="Calibri" w:hAnsi="Arial" w:cs="Arial"/>
          <w:sz w:val="24"/>
          <w:szCs w:val="24"/>
          <w:lang w:eastAsia="en-US"/>
        </w:rPr>
        <w:t>led</w:t>
      </w:r>
      <w:proofErr w:type="spellEnd"/>
      <w:r w:rsidRPr="00A811F3">
        <w:rPr>
          <w:rFonts w:ascii="Arial" w:eastAsia="Calibri" w:hAnsi="Arial" w:cs="Arial"/>
          <w:sz w:val="24"/>
          <w:szCs w:val="24"/>
          <w:lang w:eastAsia="en-US"/>
        </w:rPr>
        <w:t xml:space="preserve"> tubular T8.</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Deverá ser rigorosamente seguida a convenção de cores prevista na NBR-5410 para a identificação dos cabos:</w:t>
      </w:r>
    </w:p>
    <w:p w:rsidR="00A811F3" w:rsidRPr="00A811F3" w:rsidRDefault="00A811F3" w:rsidP="00A811F3">
      <w:pPr>
        <w:spacing w:after="0" w:line="360" w:lineRule="auto"/>
        <w:ind w:firstLine="567"/>
        <w:jc w:val="both"/>
        <w:rPr>
          <w:rFonts w:ascii="Arial" w:eastAsia="Times New Roman" w:hAnsi="Arial" w:cs="Arial"/>
          <w:bCs/>
          <w:sz w:val="24"/>
          <w:szCs w:val="24"/>
        </w:rPr>
      </w:pPr>
      <w:r w:rsidRPr="00A811F3">
        <w:rPr>
          <w:rFonts w:ascii="Arial" w:eastAsia="Times New Roman" w:hAnsi="Arial" w:cs="Arial"/>
          <w:bCs/>
          <w:sz w:val="24"/>
          <w:szCs w:val="24"/>
        </w:rPr>
        <w:t xml:space="preserve"> - AZUL CLARO PARA OS CONDUTORES DO NEUTRO</w:t>
      </w:r>
    </w:p>
    <w:p w:rsidR="00A811F3" w:rsidRPr="00A811F3" w:rsidRDefault="00A811F3" w:rsidP="00A811F3">
      <w:pPr>
        <w:spacing w:after="0" w:line="360" w:lineRule="auto"/>
        <w:ind w:firstLine="567"/>
        <w:jc w:val="both"/>
        <w:rPr>
          <w:rFonts w:ascii="Arial" w:eastAsia="Times New Roman" w:hAnsi="Arial" w:cs="Arial"/>
          <w:bCs/>
          <w:sz w:val="24"/>
          <w:szCs w:val="24"/>
        </w:rPr>
      </w:pPr>
      <w:r w:rsidRPr="00A811F3">
        <w:rPr>
          <w:rFonts w:ascii="Arial" w:eastAsia="Times New Roman" w:hAnsi="Arial" w:cs="Arial"/>
          <w:bCs/>
          <w:sz w:val="24"/>
          <w:szCs w:val="24"/>
        </w:rPr>
        <w:t xml:space="preserve"> - VERDE PARA OS CONDUTORES DE PROTEÇÃO (TERRA)</w:t>
      </w:r>
    </w:p>
    <w:p w:rsidR="00A811F3" w:rsidRPr="00A811F3" w:rsidRDefault="00A811F3" w:rsidP="00A811F3">
      <w:pPr>
        <w:spacing w:after="0" w:line="360" w:lineRule="auto"/>
        <w:ind w:firstLine="567"/>
        <w:jc w:val="both"/>
        <w:rPr>
          <w:rFonts w:ascii="Arial" w:eastAsia="Times New Roman" w:hAnsi="Arial" w:cs="Arial"/>
          <w:bCs/>
          <w:sz w:val="24"/>
          <w:szCs w:val="24"/>
        </w:rPr>
      </w:pPr>
      <w:r w:rsidRPr="00A811F3">
        <w:rPr>
          <w:rFonts w:ascii="Arial" w:eastAsia="Times New Roman" w:hAnsi="Arial" w:cs="Arial"/>
          <w:bCs/>
          <w:sz w:val="24"/>
          <w:szCs w:val="24"/>
        </w:rPr>
        <w:t xml:space="preserve"> - VERMELHO PARA OS CONDUTORES DA FASE R</w:t>
      </w:r>
    </w:p>
    <w:p w:rsidR="00A811F3" w:rsidRPr="00A811F3" w:rsidRDefault="00A811F3" w:rsidP="00A811F3">
      <w:pPr>
        <w:spacing w:after="0" w:line="360" w:lineRule="auto"/>
        <w:ind w:firstLine="567"/>
        <w:jc w:val="both"/>
        <w:rPr>
          <w:rFonts w:ascii="Arial" w:eastAsia="Times New Roman" w:hAnsi="Arial" w:cs="Arial"/>
          <w:bCs/>
          <w:sz w:val="24"/>
          <w:szCs w:val="24"/>
        </w:rPr>
      </w:pPr>
      <w:r w:rsidRPr="00A811F3">
        <w:rPr>
          <w:rFonts w:ascii="Arial" w:eastAsia="Times New Roman" w:hAnsi="Arial" w:cs="Arial"/>
          <w:bCs/>
          <w:sz w:val="24"/>
          <w:szCs w:val="24"/>
        </w:rPr>
        <w:t xml:space="preserve"> - BRANCO PARA OS CONDUTORES DA FASE S</w:t>
      </w:r>
    </w:p>
    <w:p w:rsidR="00A811F3" w:rsidRPr="00A811F3" w:rsidRDefault="00A811F3" w:rsidP="00A811F3">
      <w:pPr>
        <w:spacing w:after="0" w:line="360" w:lineRule="auto"/>
        <w:ind w:firstLine="567"/>
        <w:jc w:val="both"/>
        <w:rPr>
          <w:rFonts w:ascii="Arial" w:eastAsia="Times New Roman" w:hAnsi="Arial" w:cs="Arial"/>
          <w:bCs/>
          <w:sz w:val="24"/>
          <w:szCs w:val="24"/>
        </w:rPr>
      </w:pPr>
      <w:r w:rsidRPr="00A811F3">
        <w:rPr>
          <w:rFonts w:ascii="Arial" w:eastAsia="Times New Roman" w:hAnsi="Arial" w:cs="Arial"/>
          <w:bCs/>
          <w:sz w:val="24"/>
          <w:szCs w:val="24"/>
        </w:rPr>
        <w:t xml:space="preserve"> - PRETO PARA OS CONDUTORES DA FASE T</w:t>
      </w:r>
    </w:p>
    <w:p w:rsidR="00A811F3" w:rsidRPr="00A811F3" w:rsidRDefault="00A811F3" w:rsidP="00A811F3">
      <w:pPr>
        <w:spacing w:after="0" w:line="360" w:lineRule="auto"/>
        <w:ind w:firstLine="567"/>
        <w:jc w:val="both"/>
        <w:rPr>
          <w:rFonts w:ascii="Arial" w:eastAsia="Times New Roman" w:hAnsi="Arial" w:cs="Arial"/>
          <w:bCs/>
          <w:sz w:val="24"/>
          <w:szCs w:val="24"/>
        </w:rPr>
      </w:pPr>
      <w:r w:rsidRPr="00A811F3">
        <w:rPr>
          <w:rFonts w:ascii="Arial" w:eastAsia="Times New Roman" w:hAnsi="Arial" w:cs="Arial"/>
          <w:bCs/>
          <w:sz w:val="24"/>
          <w:szCs w:val="24"/>
        </w:rPr>
        <w:lastRenderedPageBreak/>
        <w:t xml:space="preserve"> - MARROM PARA OS CONDUTORES DE RETORNO.</w:t>
      </w:r>
    </w:p>
    <w:p w:rsidR="00A811F3" w:rsidRPr="00A811F3" w:rsidRDefault="00A811F3" w:rsidP="00A811F3">
      <w:pPr>
        <w:spacing w:after="0" w:line="360" w:lineRule="auto"/>
        <w:ind w:firstLine="567"/>
        <w:jc w:val="both"/>
        <w:rPr>
          <w:rFonts w:ascii="Arial" w:eastAsia="Times New Roman" w:hAnsi="Arial" w:cs="Arial"/>
          <w:bCs/>
          <w:sz w:val="24"/>
          <w:szCs w:val="24"/>
        </w:rPr>
      </w:pP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No caso de cabos com bitola </w:t>
      </w:r>
      <w:proofErr w:type="gramStart"/>
      <w:r w:rsidRPr="00A811F3">
        <w:rPr>
          <w:rFonts w:ascii="Arial" w:eastAsia="Times New Roman" w:hAnsi="Arial" w:cs="Arial"/>
          <w:bCs/>
          <w:sz w:val="24"/>
          <w:szCs w:val="24"/>
        </w:rPr>
        <w:t>6</w:t>
      </w:r>
      <w:proofErr w:type="gramEnd"/>
      <w:r w:rsidRPr="00A811F3">
        <w:rPr>
          <w:rFonts w:ascii="Arial" w:eastAsia="Times New Roman" w:hAnsi="Arial" w:cs="Arial"/>
          <w:bCs/>
          <w:sz w:val="24"/>
          <w:szCs w:val="24"/>
        </w:rPr>
        <w:t xml:space="preserve"> </w:t>
      </w:r>
      <w:proofErr w:type="spellStart"/>
      <w:r w:rsidRPr="00A811F3">
        <w:rPr>
          <w:rFonts w:ascii="Arial" w:eastAsia="Times New Roman" w:hAnsi="Arial" w:cs="Arial"/>
          <w:bCs/>
          <w:sz w:val="24"/>
          <w:szCs w:val="24"/>
        </w:rPr>
        <w:t>mm²</w:t>
      </w:r>
      <w:proofErr w:type="spellEnd"/>
      <w:r w:rsidRPr="00A811F3">
        <w:rPr>
          <w:rFonts w:ascii="Arial" w:eastAsia="Times New Roman" w:hAnsi="Arial" w:cs="Arial"/>
          <w:bCs/>
          <w:sz w:val="24"/>
          <w:szCs w:val="24"/>
        </w:rPr>
        <w:t xml:space="preserve"> ou superior, poderão ser utilizados cabos com isolação na cor preta marcados com fita isolante colorida em todos os pontos visíveis (quadros de distribuição, caixas de saída e de passagem).</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Os cabos não deverão ser seccionados exceto onde absolutamente necessário.</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Em cada circuito, os cabos deverão ser contínuos desde o disjuntor de proteção até a última carga, sendo que, nas cargas intermediárias, serão permitidas derivações. As emendas deverão ser soldadas com estanho e isoladas com fita tipo </w:t>
      </w:r>
      <w:proofErr w:type="gramStart"/>
      <w:r w:rsidRPr="00A811F3">
        <w:rPr>
          <w:rFonts w:ascii="Arial" w:eastAsia="Times New Roman" w:hAnsi="Arial" w:cs="Arial"/>
          <w:bCs/>
          <w:sz w:val="24"/>
          <w:szCs w:val="24"/>
        </w:rPr>
        <w:t>auto fusão</w:t>
      </w:r>
      <w:proofErr w:type="gramEnd"/>
      <w:r w:rsidRPr="00A811F3">
        <w:rPr>
          <w:rFonts w:ascii="Arial" w:eastAsia="Times New Roman" w:hAnsi="Arial" w:cs="Arial"/>
          <w:bCs/>
          <w:sz w:val="24"/>
          <w:szCs w:val="24"/>
        </w:rPr>
        <w:t>. As emendas só poderão ocorrer em caixas de passagem.</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O fabricante deverá possuir certificação de qualidade do INMETRO.</w:t>
      </w:r>
    </w:p>
    <w:p w:rsidR="00A811F3" w:rsidRPr="00A811F3" w:rsidRDefault="00A811F3" w:rsidP="00A811F3">
      <w:pPr>
        <w:spacing w:after="0" w:line="360" w:lineRule="auto"/>
        <w:jc w:val="both"/>
        <w:rPr>
          <w:rFonts w:ascii="Arial" w:eastAsia="Times New Roman" w:hAnsi="Arial" w:cs="Arial"/>
          <w:bCs/>
          <w:sz w:val="24"/>
          <w:szCs w:val="24"/>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46" w:name="_Toc146031567"/>
      <w:r w:rsidRPr="00A811F3">
        <w:rPr>
          <w:rFonts w:ascii="Arial" w:eastAsia="Times New Roman" w:hAnsi="Arial" w:cs="Arial"/>
          <w:b/>
          <w:bCs/>
          <w:kern w:val="32"/>
          <w:sz w:val="24"/>
          <w:szCs w:val="32"/>
          <w:lang/>
        </w:rPr>
        <w:t xml:space="preserve">5.4.8 Instalação </w:t>
      </w:r>
      <w:proofErr w:type="spellStart"/>
      <w:r w:rsidRPr="00A811F3">
        <w:rPr>
          <w:rFonts w:ascii="Arial" w:eastAsia="Times New Roman" w:hAnsi="Arial" w:cs="Arial"/>
          <w:b/>
          <w:bCs/>
          <w:kern w:val="32"/>
          <w:sz w:val="24"/>
          <w:szCs w:val="32"/>
          <w:lang/>
        </w:rPr>
        <w:t>Hidraúlicas</w:t>
      </w:r>
      <w:bookmarkEnd w:id="46"/>
      <w:proofErr w:type="spellEnd"/>
    </w:p>
    <w:p w:rsidR="00A811F3" w:rsidRPr="00A811F3" w:rsidRDefault="00A811F3" w:rsidP="00A811F3">
      <w:pPr>
        <w:spacing w:after="0" w:line="240" w:lineRule="auto"/>
        <w:rPr>
          <w:rFonts w:ascii="Arial" w:eastAsia="Calibri" w:hAnsi="Arial" w:cs="Arial"/>
          <w:b/>
          <w:sz w:val="24"/>
          <w:szCs w:val="24"/>
          <w:lang w:eastAsia="en-US"/>
        </w:rPr>
      </w:pP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Caixa d’água de fibra de vidro de 1500 litros;</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Tubo de PVC rígido, soldável de </w:t>
      </w:r>
      <w:proofErr w:type="gramStart"/>
      <w:r w:rsidRPr="00A811F3">
        <w:rPr>
          <w:rFonts w:ascii="Arial" w:eastAsia="Calibri" w:hAnsi="Arial" w:cs="Arial"/>
          <w:sz w:val="24"/>
          <w:szCs w:val="24"/>
          <w:lang w:eastAsia="en-US"/>
        </w:rPr>
        <w:t>25mm</w:t>
      </w:r>
      <w:proofErr w:type="gramEnd"/>
      <w:r w:rsidRPr="00A811F3">
        <w:rPr>
          <w:rFonts w:ascii="Arial" w:eastAsia="Calibri" w:hAnsi="Arial" w:cs="Arial"/>
          <w:sz w:val="24"/>
          <w:szCs w:val="24"/>
          <w:lang w:eastAsia="en-US"/>
        </w:rPr>
        <w:t>, 32mm, e 50 mm em linha água;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proofErr w:type="spellStart"/>
      <w:r w:rsidRPr="00A811F3">
        <w:rPr>
          <w:rFonts w:ascii="Arial" w:eastAsia="Calibri" w:hAnsi="Arial" w:cs="Arial"/>
          <w:sz w:val="24"/>
          <w:szCs w:val="24"/>
          <w:lang w:eastAsia="en-US"/>
        </w:rPr>
        <w:t>Registo</w:t>
      </w:r>
      <w:proofErr w:type="spellEnd"/>
      <w:r w:rsidRPr="00A811F3">
        <w:rPr>
          <w:rFonts w:ascii="Arial" w:eastAsia="Calibri" w:hAnsi="Arial" w:cs="Arial"/>
          <w:sz w:val="24"/>
          <w:szCs w:val="24"/>
          <w:lang w:eastAsia="en-US"/>
        </w:rPr>
        <w:t xml:space="preserve"> de pressão e gaveta em metal cromado;</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Tubo de PVC rígido, ponta e bolsa na linha do esgoto de </w:t>
      </w:r>
      <w:proofErr w:type="gramStart"/>
      <w:r w:rsidRPr="00A811F3">
        <w:rPr>
          <w:rFonts w:ascii="Arial" w:eastAsia="Calibri" w:hAnsi="Arial" w:cs="Arial"/>
          <w:sz w:val="24"/>
          <w:szCs w:val="24"/>
          <w:lang w:eastAsia="en-US"/>
        </w:rPr>
        <w:t>50mm</w:t>
      </w:r>
      <w:proofErr w:type="gramEnd"/>
      <w:r w:rsidRPr="00A811F3">
        <w:rPr>
          <w:rFonts w:ascii="Arial" w:eastAsia="Calibri" w:hAnsi="Arial" w:cs="Arial"/>
          <w:sz w:val="24"/>
          <w:szCs w:val="24"/>
          <w:lang w:eastAsia="en-US"/>
        </w:rPr>
        <w:t xml:space="preserve"> e 100mm com envelopamento de tubulação enterrada com </w:t>
      </w:r>
      <w:proofErr w:type="spellStart"/>
      <w:r w:rsidRPr="00A811F3">
        <w:rPr>
          <w:rFonts w:ascii="Arial" w:eastAsia="Calibri" w:hAnsi="Arial" w:cs="Arial"/>
          <w:sz w:val="24"/>
          <w:szCs w:val="24"/>
          <w:lang w:eastAsia="en-US"/>
        </w:rPr>
        <w:t>cocreto</w:t>
      </w:r>
      <w:proofErr w:type="spellEnd"/>
      <w:r w:rsidRPr="00A811F3">
        <w:rPr>
          <w:rFonts w:ascii="Arial" w:eastAsia="Calibri" w:hAnsi="Arial" w:cs="Arial"/>
          <w:sz w:val="24"/>
          <w:szCs w:val="24"/>
          <w:lang w:eastAsia="en-US"/>
        </w:rPr>
        <w:t>;</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Caixa </w:t>
      </w:r>
      <w:proofErr w:type="spellStart"/>
      <w:r w:rsidRPr="00A811F3">
        <w:rPr>
          <w:rFonts w:ascii="Arial" w:eastAsia="Calibri" w:hAnsi="Arial" w:cs="Arial"/>
          <w:sz w:val="24"/>
          <w:szCs w:val="24"/>
          <w:lang w:eastAsia="en-US"/>
        </w:rPr>
        <w:t>sinfonada</w:t>
      </w:r>
      <w:proofErr w:type="spellEnd"/>
      <w:r w:rsidRPr="00A811F3">
        <w:rPr>
          <w:rFonts w:ascii="Arial" w:eastAsia="Calibri" w:hAnsi="Arial" w:cs="Arial"/>
          <w:sz w:val="24"/>
          <w:szCs w:val="24"/>
          <w:lang w:eastAsia="en-US"/>
        </w:rPr>
        <w:t xml:space="preserve"> de PVC rígido de 150x150mm;</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Caixa de ligação ou inspeção com tampa de concreto, escavação e </w:t>
      </w:r>
      <w:proofErr w:type="spellStart"/>
      <w:r w:rsidRPr="00A811F3">
        <w:rPr>
          <w:rFonts w:ascii="Arial" w:eastAsia="Calibri" w:hAnsi="Arial" w:cs="Arial"/>
          <w:sz w:val="24"/>
          <w:szCs w:val="24"/>
          <w:lang w:eastAsia="en-US"/>
        </w:rPr>
        <w:t>apiloamento</w:t>
      </w:r>
      <w:proofErr w:type="spellEnd"/>
      <w:r w:rsidRPr="00A811F3">
        <w:rPr>
          <w:rFonts w:ascii="Arial" w:eastAsia="Calibri" w:hAnsi="Arial" w:cs="Arial"/>
          <w:sz w:val="24"/>
          <w:szCs w:val="24"/>
          <w:lang w:eastAsia="en-US"/>
        </w:rPr>
        <w:t xml:space="preserve">, </w:t>
      </w:r>
      <w:proofErr w:type="gramStart"/>
      <w:r w:rsidRPr="00A811F3">
        <w:rPr>
          <w:rFonts w:ascii="Arial" w:eastAsia="Calibri" w:hAnsi="Arial" w:cs="Arial"/>
          <w:sz w:val="24"/>
          <w:szCs w:val="24"/>
          <w:lang w:eastAsia="en-US"/>
        </w:rPr>
        <w:t>lastro</w:t>
      </w:r>
      <w:proofErr w:type="gramEnd"/>
      <w:r w:rsidRPr="00A811F3">
        <w:rPr>
          <w:rFonts w:ascii="Arial" w:eastAsia="Calibri" w:hAnsi="Arial" w:cs="Arial"/>
          <w:sz w:val="24"/>
          <w:szCs w:val="24"/>
          <w:lang w:eastAsia="en-US"/>
        </w:rPr>
        <w:t xml:space="preserve"> de concreto e alvenaria de um tijolo revestida;</w:t>
      </w:r>
    </w:p>
    <w:p w:rsidR="00A811F3" w:rsidRPr="00A811F3" w:rsidRDefault="00A811F3" w:rsidP="00A811F3">
      <w:pPr>
        <w:spacing w:after="60" w:line="360" w:lineRule="auto"/>
        <w:ind w:firstLine="709"/>
        <w:jc w:val="both"/>
        <w:outlineLvl w:val="1"/>
        <w:rPr>
          <w:rFonts w:ascii="Arial" w:eastAsia="SimSun" w:hAnsi="Arial" w:cs="Arial"/>
          <w:b/>
          <w:sz w:val="24"/>
          <w:szCs w:val="24"/>
        </w:rPr>
      </w:pPr>
      <w:bookmarkStart w:id="47" w:name="_Toc142581949"/>
      <w:bookmarkStart w:id="48" w:name="_Toc142899284"/>
    </w:p>
    <w:p w:rsidR="00A811F3" w:rsidRPr="00A811F3" w:rsidRDefault="00A811F3" w:rsidP="00A811F3">
      <w:pPr>
        <w:spacing w:after="0" w:line="240" w:lineRule="auto"/>
        <w:rPr>
          <w:rFonts w:ascii="Arial" w:eastAsia="SimSun" w:hAnsi="Arial" w:cs="Arial"/>
          <w:b/>
          <w:sz w:val="24"/>
          <w:szCs w:val="24"/>
        </w:rPr>
      </w:pPr>
      <w:bookmarkStart w:id="49" w:name="_Toc143595620"/>
      <w:bookmarkStart w:id="50" w:name="_Toc143595662"/>
      <w:bookmarkStart w:id="51" w:name="_Toc146030809"/>
      <w:r w:rsidRPr="00A811F3">
        <w:rPr>
          <w:rFonts w:ascii="Arial" w:eastAsia="SimSun" w:hAnsi="Arial" w:cs="Arial"/>
          <w:b/>
          <w:sz w:val="24"/>
          <w:szCs w:val="24"/>
        </w:rPr>
        <w:t>Aparelhos hidráulicos, sanitários e acessórios</w:t>
      </w:r>
      <w:bookmarkEnd w:id="47"/>
      <w:bookmarkEnd w:id="48"/>
      <w:bookmarkEnd w:id="49"/>
      <w:bookmarkEnd w:id="50"/>
      <w:bookmarkEnd w:id="51"/>
    </w:p>
    <w:p w:rsidR="00A811F3" w:rsidRPr="00A811F3" w:rsidRDefault="00A811F3" w:rsidP="00A811F3">
      <w:pPr>
        <w:spacing w:after="0" w:line="240" w:lineRule="auto"/>
        <w:rPr>
          <w:rFonts w:ascii="Arial" w:eastAsia="SimSun" w:hAnsi="Arial" w:cs="Arial"/>
          <w:b/>
          <w:sz w:val="24"/>
          <w:szCs w:val="24"/>
        </w:rPr>
      </w:pPr>
    </w:p>
    <w:p w:rsidR="00A811F3" w:rsidRPr="00A811F3" w:rsidRDefault="00A811F3" w:rsidP="00A811F3">
      <w:pPr>
        <w:spacing w:after="240" w:line="360" w:lineRule="auto"/>
        <w:contextualSpacing/>
        <w:jc w:val="both"/>
        <w:rPr>
          <w:rFonts w:ascii="Arial" w:eastAsia="Calibri" w:hAnsi="Arial" w:cs="Arial"/>
          <w:sz w:val="24"/>
          <w:szCs w:val="24"/>
          <w:lang w:eastAsia="en-US"/>
        </w:rPr>
      </w:pPr>
      <w:r w:rsidRPr="00A811F3">
        <w:rPr>
          <w:rFonts w:ascii="Calibri" w:eastAsia="Calibri" w:hAnsi="Calibri" w:cs="Times New Roman"/>
          <w:lang/>
        </w:rPr>
        <w:tab/>
      </w:r>
      <w:r w:rsidRPr="00A811F3">
        <w:rPr>
          <w:rFonts w:ascii="Arial" w:eastAsia="Calibri" w:hAnsi="Arial" w:cs="Arial"/>
          <w:sz w:val="24"/>
          <w:szCs w:val="24"/>
          <w:lang w:eastAsia="en-US"/>
        </w:rPr>
        <w:t>- Louças</w:t>
      </w:r>
      <w:r w:rsidRPr="00A811F3">
        <w:rPr>
          <w:rFonts w:ascii="Arial" w:eastAsia="Calibri" w:hAnsi="Arial" w:cs="Arial"/>
          <w:sz w:val="24"/>
          <w:szCs w:val="24"/>
          <w:lang w:eastAsia="en-US"/>
        </w:rPr>
        <w:tab/>
      </w:r>
    </w:p>
    <w:p w:rsidR="00A811F3" w:rsidRPr="00A811F3" w:rsidRDefault="00A811F3" w:rsidP="00A811F3">
      <w:p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As louças e seus respectivos pertences e acessórios deverão ser instalados em restrita observância às indicações do projeto executivo e detalhes de área molhadas. O perfeito estado de cada louça deverá ser verificado antes de sua colocação, devendo o mesmo ser novo e não se permitindo quaisquer defeitos decorrentes de fabricação, transporte e manuseio inadequado. Todos os acessórios de ligação de água das louças sanitárias serão arrematados com </w:t>
      </w:r>
      <w:proofErr w:type="spellStart"/>
      <w:r w:rsidRPr="00A811F3">
        <w:rPr>
          <w:rFonts w:ascii="Arial" w:eastAsia="Calibri" w:hAnsi="Arial" w:cs="Arial"/>
          <w:sz w:val="24"/>
          <w:szCs w:val="24"/>
          <w:lang w:eastAsia="en-US"/>
        </w:rPr>
        <w:t>canopla</w:t>
      </w:r>
      <w:proofErr w:type="spellEnd"/>
      <w:r w:rsidRPr="00A811F3">
        <w:rPr>
          <w:rFonts w:ascii="Arial" w:eastAsia="Calibri" w:hAnsi="Arial" w:cs="Arial"/>
          <w:sz w:val="24"/>
          <w:szCs w:val="24"/>
          <w:lang w:eastAsia="en-US"/>
        </w:rPr>
        <w:t xml:space="preserve"> de acabamento cromado. Todos os metais dos aparelhos </w:t>
      </w:r>
      <w:r w:rsidRPr="00A811F3">
        <w:rPr>
          <w:rFonts w:ascii="Arial" w:eastAsia="Calibri" w:hAnsi="Arial" w:cs="Arial"/>
          <w:sz w:val="24"/>
          <w:szCs w:val="24"/>
          <w:lang w:eastAsia="en-US"/>
        </w:rPr>
        <w:lastRenderedPageBreak/>
        <w:t>sanitários, bem como os de ligação, deverão ter acabamento cromado. Não será permitido o uso de tubulações de chumbo e plástico flexível nas ligações dos aparelhos sanitários. As bacias serão fixadas ao piso com buchas de nylon.</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Itens a serem utilizados:</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Bacia sanitária convencional com caixa acoplada com acionamento dual flux 3/6plf, linha vogue </w:t>
      </w:r>
      <w:proofErr w:type="spellStart"/>
      <w:r w:rsidRPr="00A811F3">
        <w:rPr>
          <w:rFonts w:ascii="Arial" w:eastAsia="Calibri" w:hAnsi="Arial" w:cs="Arial"/>
          <w:sz w:val="24"/>
          <w:szCs w:val="24"/>
          <w:lang w:eastAsia="en-US"/>
        </w:rPr>
        <w:t>plus</w:t>
      </w:r>
      <w:proofErr w:type="spellEnd"/>
      <w:r w:rsidRPr="00A811F3">
        <w:rPr>
          <w:rFonts w:ascii="Arial" w:eastAsia="Calibri" w:hAnsi="Arial" w:cs="Arial"/>
          <w:sz w:val="24"/>
          <w:szCs w:val="24"/>
          <w:lang w:eastAsia="en-US"/>
        </w:rPr>
        <w:t xml:space="preserve"> conforto, cód.: P.515.17 da </w:t>
      </w:r>
      <w:proofErr w:type="spellStart"/>
      <w:r w:rsidRPr="00A811F3">
        <w:rPr>
          <w:rFonts w:ascii="Arial" w:eastAsia="Calibri" w:hAnsi="Arial" w:cs="Arial"/>
          <w:sz w:val="24"/>
          <w:szCs w:val="24"/>
          <w:lang w:eastAsia="en-US"/>
        </w:rPr>
        <w:t>Deca</w:t>
      </w:r>
      <w:proofErr w:type="spellEnd"/>
      <w:r w:rsidRPr="00A811F3">
        <w:rPr>
          <w:rFonts w:ascii="Arial" w:eastAsia="Calibri" w:hAnsi="Arial" w:cs="Arial"/>
          <w:sz w:val="24"/>
          <w:szCs w:val="24"/>
          <w:lang w:eastAsia="en-US"/>
        </w:rPr>
        <w:t xml:space="preserve"> ou equivalente</w:t>
      </w:r>
      <w:proofErr w:type="gramStart"/>
      <w:r w:rsidRPr="00A811F3">
        <w:rPr>
          <w:rFonts w:ascii="Arial" w:eastAsia="Calibri" w:hAnsi="Arial" w:cs="Arial"/>
          <w:sz w:val="24"/>
          <w:szCs w:val="24"/>
          <w:lang w:eastAsia="en-US"/>
        </w:rPr>
        <w:t>..</w:t>
      </w:r>
      <w:proofErr w:type="gramEnd"/>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Lavatório Louça Branca S/ Coluna - capacidade mínima 5L, Exclusive Torneira -</w:t>
      </w:r>
      <w:proofErr w:type="gramStart"/>
      <w:r w:rsidRPr="00A811F3">
        <w:rPr>
          <w:rFonts w:ascii="Arial" w:eastAsia="Calibri" w:hAnsi="Arial" w:cs="Arial"/>
          <w:sz w:val="24"/>
          <w:szCs w:val="24"/>
          <w:lang w:eastAsia="en-US"/>
        </w:rPr>
        <w:t xml:space="preserve">  </w:t>
      </w:r>
      <w:proofErr w:type="spellStart"/>
      <w:proofErr w:type="gramEnd"/>
      <w:r w:rsidRPr="00A811F3">
        <w:rPr>
          <w:rFonts w:ascii="Arial" w:eastAsia="Calibri" w:hAnsi="Arial" w:cs="Arial"/>
          <w:sz w:val="24"/>
          <w:szCs w:val="24"/>
          <w:lang w:eastAsia="en-US"/>
        </w:rPr>
        <w:t>Deca</w:t>
      </w:r>
      <w:proofErr w:type="spellEnd"/>
      <w:r w:rsidRPr="00A811F3">
        <w:rPr>
          <w:rFonts w:ascii="Arial" w:eastAsia="Calibri" w:hAnsi="Arial" w:cs="Arial"/>
          <w:sz w:val="24"/>
          <w:szCs w:val="24"/>
          <w:lang w:eastAsia="en-US"/>
        </w:rPr>
        <w:t xml:space="preserve"> ou equivalente;</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Mictório de louça branca, tipo bacia de centro;</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Bacia sanitária alteada para portadores de deficiência física;</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Lavatório de louça individual para portadores de deficiência física;</w:t>
      </w:r>
    </w:p>
    <w:p w:rsidR="00A811F3" w:rsidRPr="00A811F3" w:rsidRDefault="00A811F3" w:rsidP="00A811F3">
      <w:pPr>
        <w:widowControl w:val="0"/>
        <w:tabs>
          <w:tab w:val="left" w:pos="1421"/>
          <w:tab w:val="left" w:pos="1422"/>
        </w:tabs>
        <w:autoSpaceDE w:val="0"/>
        <w:autoSpaceDN w:val="0"/>
        <w:spacing w:before="208" w:after="0" w:line="360" w:lineRule="auto"/>
        <w:ind w:left="1062"/>
        <w:jc w:val="both"/>
        <w:rPr>
          <w:rFonts w:ascii="Arial" w:eastAsia="Calibri" w:hAnsi="Arial" w:cs="Arial"/>
          <w:sz w:val="24"/>
          <w:szCs w:val="24"/>
          <w:lang w:eastAsia="en-US"/>
        </w:rPr>
      </w:pP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Todos os materiais que correspondam aos aparelhos, bem como válvulas e registros aparentes, terão acabamento cromado com </w:t>
      </w:r>
      <w:proofErr w:type="spellStart"/>
      <w:r w:rsidRPr="00A811F3">
        <w:rPr>
          <w:rFonts w:ascii="Arial" w:eastAsia="Times New Roman" w:hAnsi="Arial" w:cs="Arial"/>
          <w:bCs/>
          <w:sz w:val="24"/>
          <w:szCs w:val="24"/>
        </w:rPr>
        <w:t>canopla</w:t>
      </w:r>
      <w:proofErr w:type="spellEnd"/>
      <w:r w:rsidRPr="00A811F3">
        <w:rPr>
          <w:rFonts w:ascii="Arial" w:eastAsia="Times New Roman" w:hAnsi="Arial" w:cs="Arial"/>
          <w:bCs/>
          <w:sz w:val="24"/>
          <w:szCs w:val="24"/>
        </w:rPr>
        <w:t>. Todas as peças deverão estar em perfeito estado, sem rebarbas, riscos, manchas ou defeito de fundição.</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Os metais e seus respectivos acessórios deverão ser instalados em restrita observância às indicações do projeto. O perfeito estado de cada peça deverá ser verificado antes da sua colocação.</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As especificações de metais e seus acabamentos:</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Torneira de mesa com fechamento automático temporizado, cód.: </w:t>
      </w:r>
      <w:proofErr w:type="gramStart"/>
      <w:r w:rsidRPr="00A811F3">
        <w:rPr>
          <w:rFonts w:ascii="Arial" w:eastAsia="Calibri" w:hAnsi="Arial" w:cs="Arial"/>
          <w:sz w:val="24"/>
          <w:szCs w:val="24"/>
          <w:lang w:eastAsia="en-US"/>
        </w:rPr>
        <w:t>1170.</w:t>
      </w:r>
      <w:proofErr w:type="gramEnd"/>
      <w:r w:rsidRPr="00A811F3">
        <w:rPr>
          <w:rFonts w:ascii="Arial" w:eastAsia="Calibri" w:hAnsi="Arial" w:cs="Arial"/>
          <w:sz w:val="24"/>
          <w:szCs w:val="24"/>
          <w:lang w:eastAsia="en-US"/>
        </w:rPr>
        <w:t xml:space="preserve">C da </w:t>
      </w:r>
      <w:proofErr w:type="spellStart"/>
      <w:r w:rsidRPr="00A811F3">
        <w:rPr>
          <w:rFonts w:ascii="Arial" w:eastAsia="Calibri" w:hAnsi="Arial" w:cs="Arial"/>
          <w:sz w:val="24"/>
          <w:szCs w:val="24"/>
          <w:lang w:eastAsia="en-US"/>
        </w:rPr>
        <w:t>Deca</w:t>
      </w:r>
      <w:proofErr w:type="spellEnd"/>
      <w:r w:rsidRPr="00A811F3">
        <w:rPr>
          <w:rFonts w:ascii="Arial" w:eastAsia="Calibri" w:hAnsi="Arial" w:cs="Arial"/>
          <w:sz w:val="24"/>
          <w:szCs w:val="24"/>
          <w:lang w:eastAsia="en-US"/>
        </w:rPr>
        <w:t xml:space="preserve"> ou equivalente.</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Chuveiro fixo de metal cromado – crivo com diâmetro de no mínimo </w:t>
      </w:r>
      <w:proofErr w:type="gramStart"/>
      <w:r w:rsidRPr="00A811F3">
        <w:rPr>
          <w:rFonts w:ascii="Arial" w:eastAsia="Calibri" w:hAnsi="Arial" w:cs="Arial"/>
          <w:sz w:val="24"/>
          <w:szCs w:val="24"/>
          <w:lang w:eastAsia="en-US"/>
        </w:rPr>
        <w:t>6cm</w:t>
      </w:r>
      <w:proofErr w:type="gramEnd"/>
      <w:r w:rsidRPr="00A811F3">
        <w:rPr>
          <w:rFonts w:ascii="Arial" w:eastAsia="Calibri" w:hAnsi="Arial" w:cs="Arial"/>
          <w:sz w:val="24"/>
          <w:szCs w:val="24"/>
          <w:lang w:eastAsia="en-US"/>
        </w:rPr>
        <w:t>;</w:t>
      </w:r>
    </w:p>
    <w:p w:rsidR="00A811F3" w:rsidRPr="00A811F3" w:rsidRDefault="00A811F3" w:rsidP="00A811F3">
      <w:pPr>
        <w:widowControl w:val="0"/>
        <w:tabs>
          <w:tab w:val="left" w:pos="1421"/>
          <w:tab w:val="left" w:pos="1422"/>
        </w:tabs>
        <w:autoSpaceDE w:val="0"/>
        <w:autoSpaceDN w:val="0"/>
        <w:spacing w:before="120" w:after="160" w:line="360" w:lineRule="auto"/>
        <w:ind w:left="720" w:right="567"/>
        <w:contextualSpacing/>
        <w:jc w:val="both"/>
        <w:rPr>
          <w:rFonts w:ascii="Arial" w:eastAsia="Calibri" w:hAnsi="Arial" w:cs="Arial"/>
          <w:sz w:val="24"/>
          <w:szCs w:val="24"/>
          <w:lang w:eastAsia="en-US"/>
        </w:rPr>
      </w:pPr>
    </w:p>
    <w:p w:rsidR="00A811F3" w:rsidRPr="00A811F3" w:rsidRDefault="00A811F3" w:rsidP="00A811F3">
      <w:pPr>
        <w:widowControl w:val="0"/>
        <w:tabs>
          <w:tab w:val="left" w:pos="1421"/>
          <w:tab w:val="left" w:pos="1422"/>
        </w:tabs>
        <w:autoSpaceDE w:val="0"/>
        <w:autoSpaceDN w:val="0"/>
        <w:spacing w:before="120" w:after="160" w:line="360" w:lineRule="auto"/>
        <w:ind w:left="720" w:right="567"/>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Acessórios</w:t>
      </w:r>
    </w:p>
    <w:p w:rsidR="00A811F3" w:rsidRPr="00A811F3" w:rsidRDefault="00A811F3" w:rsidP="00A811F3">
      <w:pPr>
        <w:numPr>
          <w:ilvl w:val="0"/>
          <w:numId w:val="20"/>
        </w:numPr>
        <w:spacing w:after="240" w:line="360" w:lineRule="auto"/>
        <w:contextualSpacing/>
        <w:jc w:val="both"/>
        <w:rPr>
          <w:rFonts w:ascii="Arial" w:eastAsia="Calibri" w:hAnsi="Arial" w:cs="Arial"/>
          <w:sz w:val="24"/>
          <w:szCs w:val="24"/>
          <w:lang w:eastAsia="en-US"/>
        </w:rPr>
      </w:pPr>
      <w:r w:rsidRPr="00A811F3">
        <w:rPr>
          <w:rFonts w:ascii="Arial" w:eastAsia="Calibri" w:hAnsi="Arial" w:cs="Arial"/>
          <w:sz w:val="24"/>
          <w:szCs w:val="24"/>
          <w:lang w:eastAsia="en-US"/>
        </w:rPr>
        <w:t xml:space="preserve">Tampo para bancada úmida – </w:t>
      </w:r>
      <w:proofErr w:type="spellStart"/>
      <w:r w:rsidRPr="00A811F3">
        <w:rPr>
          <w:rFonts w:ascii="Arial" w:eastAsia="Calibri" w:hAnsi="Arial" w:cs="Arial"/>
          <w:sz w:val="24"/>
          <w:szCs w:val="24"/>
          <w:lang w:eastAsia="en-US"/>
        </w:rPr>
        <w:t>granitocinza</w:t>
      </w:r>
      <w:proofErr w:type="spellEnd"/>
      <w:r w:rsidRPr="00A811F3">
        <w:rPr>
          <w:rFonts w:ascii="Arial" w:eastAsia="Calibri" w:hAnsi="Arial" w:cs="Arial"/>
          <w:sz w:val="24"/>
          <w:szCs w:val="24"/>
          <w:lang w:eastAsia="en-US"/>
        </w:rPr>
        <w:t xml:space="preserve"> andorinha com espessura de </w:t>
      </w:r>
      <w:proofErr w:type="gramStart"/>
      <w:r w:rsidRPr="00A811F3">
        <w:rPr>
          <w:rFonts w:ascii="Arial" w:eastAsia="Calibri" w:hAnsi="Arial" w:cs="Arial"/>
          <w:sz w:val="24"/>
          <w:szCs w:val="24"/>
          <w:lang w:eastAsia="en-US"/>
        </w:rPr>
        <w:t>2cm</w:t>
      </w:r>
      <w:proofErr w:type="gramEnd"/>
      <w:r w:rsidRPr="00A811F3">
        <w:rPr>
          <w:rFonts w:ascii="Arial" w:eastAsia="Calibri" w:hAnsi="Arial" w:cs="Arial"/>
          <w:sz w:val="24"/>
          <w:szCs w:val="24"/>
          <w:lang w:eastAsia="en-US"/>
        </w:rPr>
        <w:t>;</w:t>
      </w:r>
    </w:p>
    <w:p w:rsidR="00A811F3" w:rsidRPr="00A811F3" w:rsidRDefault="00A811F3" w:rsidP="00A811F3">
      <w:pPr>
        <w:spacing w:after="60" w:line="360" w:lineRule="auto"/>
        <w:jc w:val="both"/>
        <w:outlineLvl w:val="1"/>
        <w:rPr>
          <w:rFonts w:ascii="Arial" w:eastAsia="Calibri" w:hAnsi="Arial" w:cs="Arial"/>
          <w:sz w:val="24"/>
          <w:szCs w:val="24"/>
          <w:lang w:eastAsia="en-US"/>
        </w:rPr>
      </w:pPr>
      <w:bookmarkStart w:id="52" w:name="_Toc142581950"/>
      <w:bookmarkStart w:id="53" w:name="_Toc142899285"/>
      <w:bookmarkStart w:id="54" w:name="_Toc143595621"/>
      <w:bookmarkStart w:id="55" w:name="_Toc143595663"/>
    </w:p>
    <w:p w:rsidR="00A811F3" w:rsidRPr="00A811F3" w:rsidRDefault="00A811F3" w:rsidP="00A811F3">
      <w:pPr>
        <w:spacing w:after="0" w:line="360" w:lineRule="auto"/>
        <w:jc w:val="both"/>
        <w:rPr>
          <w:rFonts w:ascii="Arial" w:eastAsia="Times New Roman" w:hAnsi="Arial" w:cs="Arial"/>
          <w:b/>
          <w:bCs/>
          <w:sz w:val="24"/>
          <w:szCs w:val="24"/>
        </w:rPr>
      </w:pPr>
      <w:bookmarkStart w:id="56" w:name="_Toc146030810"/>
      <w:r w:rsidRPr="00A811F3">
        <w:rPr>
          <w:rFonts w:ascii="Arial" w:eastAsia="Times New Roman" w:hAnsi="Arial" w:cs="Arial"/>
          <w:b/>
          <w:bCs/>
          <w:sz w:val="24"/>
          <w:szCs w:val="24"/>
        </w:rPr>
        <w:t>Tubulação e destinação final de esgoto</w:t>
      </w:r>
      <w:bookmarkEnd w:id="52"/>
      <w:bookmarkEnd w:id="53"/>
      <w:bookmarkEnd w:id="54"/>
      <w:bookmarkEnd w:id="55"/>
      <w:bookmarkEnd w:id="56"/>
    </w:p>
    <w:p w:rsidR="00A811F3" w:rsidRPr="00A811F3" w:rsidRDefault="00A811F3" w:rsidP="00A811F3">
      <w:pPr>
        <w:spacing w:after="0" w:line="360" w:lineRule="auto"/>
        <w:jc w:val="both"/>
        <w:rPr>
          <w:rFonts w:ascii="Arial" w:eastAsia="Times New Roman" w:hAnsi="Arial" w:cs="Arial"/>
          <w:bCs/>
          <w:sz w:val="24"/>
          <w:szCs w:val="24"/>
        </w:rPr>
      </w:pP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A tubulação de esgoto será ligada junto </w:t>
      </w:r>
      <w:proofErr w:type="gramStart"/>
      <w:r w:rsidRPr="00A811F3">
        <w:rPr>
          <w:rFonts w:ascii="Arial" w:eastAsia="Times New Roman" w:hAnsi="Arial" w:cs="Arial"/>
          <w:bCs/>
          <w:sz w:val="24"/>
          <w:szCs w:val="24"/>
        </w:rPr>
        <w:t>a</w:t>
      </w:r>
      <w:proofErr w:type="gramEnd"/>
      <w:r w:rsidRPr="00A811F3">
        <w:rPr>
          <w:rFonts w:ascii="Arial" w:eastAsia="Times New Roman" w:hAnsi="Arial" w:cs="Arial"/>
          <w:bCs/>
          <w:sz w:val="24"/>
          <w:szCs w:val="24"/>
        </w:rPr>
        <w:t xml:space="preserve"> rede existente.</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lastRenderedPageBreak/>
        <w:t>Nas ligações entre os ramais internos com o ramal de captação externos, bem como, nas alterações de direção ou declividade deste, serão executadas caixas de inspeção 0,80 x 0,80 x 0,80m e esgoto em alvenaria revestida e dotada de tampa.</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O sistema de destinação final do esgoto será isolado das águas pluviais, e locado distante do poço de captação de água para o consumo e da edificação conforme código de obras do município.</w:t>
      </w:r>
    </w:p>
    <w:p w:rsidR="00A811F3" w:rsidRPr="00A811F3" w:rsidRDefault="00A811F3" w:rsidP="00A811F3">
      <w:pPr>
        <w:spacing w:after="60" w:line="360" w:lineRule="auto"/>
        <w:jc w:val="both"/>
        <w:outlineLvl w:val="1"/>
        <w:rPr>
          <w:rFonts w:ascii="Arial" w:eastAsia="SimSun" w:hAnsi="Arial" w:cs="Arial"/>
          <w:sz w:val="24"/>
          <w:szCs w:val="24"/>
        </w:rPr>
      </w:pP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57" w:name="_Toc142581952"/>
      <w:bookmarkStart w:id="58" w:name="_Toc142899287"/>
      <w:bookmarkStart w:id="59" w:name="_Toc143595622"/>
      <w:bookmarkStart w:id="60" w:name="_Toc146030811"/>
      <w:bookmarkStart w:id="61" w:name="_Toc146031568"/>
      <w:r w:rsidRPr="00A811F3">
        <w:rPr>
          <w:rFonts w:ascii="Arial" w:eastAsia="Times New Roman" w:hAnsi="Arial" w:cs="Arial"/>
          <w:b/>
          <w:bCs/>
          <w:kern w:val="32"/>
          <w:sz w:val="24"/>
          <w:szCs w:val="32"/>
          <w:lang/>
        </w:rPr>
        <w:t>5.4.9 Revestimento de paredes e tetos</w:t>
      </w:r>
      <w:bookmarkEnd w:id="57"/>
      <w:bookmarkEnd w:id="58"/>
      <w:bookmarkEnd w:id="59"/>
      <w:bookmarkEnd w:id="60"/>
      <w:bookmarkEnd w:id="61"/>
    </w:p>
    <w:p w:rsidR="00A811F3" w:rsidRPr="00A811F3" w:rsidRDefault="00A811F3" w:rsidP="00A811F3">
      <w:pPr>
        <w:spacing w:after="0" w:line="360" w:lineRule="auto"/>
        <w:jc w:val="both"/>
        <w:rPr>
          <w:rFonts w:ascii="Arial" w:eastAsia="SimSun" w:hAnsi="Arial" w:cs="Arial"/>
          <w:b/>
          <w:sz w:val="24"/>
          <w:szCs w:val="24"/>
        </w:rPr>
      </w:pPr>
      <w:r w:rsidRPr="00A811F3">
        <w:rPr>
          <w:rFonts w:ascii="Arial" w:eastAsia="SimSun" w:hAnsi="Arial" w:cs="Arial"/>
          <w:b/>
          <w:sz w:val="24"/>
          <w:szCs w:val="24"/>
        </w:rPr>
        <w:tab/>
      </w:r>
    </w:p>
    <w:p w:rsidR="00A811F3" w:rsidRPr="00A811F3" w:rsidRDefault="00A811F3" w:rsidP="00A811F3">
      <w:pPr>
        <w:spacing w:after="0" w:line="360" w:lineRule="auto"/>
        <w:jc w:val="both"/>
        <w:rPr>
          <w:rFonts w:ascii="Arial" w:eastAsia="SimSun" w:hAnsi="Arial" w:cs="Arial"/>
          <w:b/>
          <w:sz w:val="24"/>
          <w:szCs w:val="24"/>
        </w:rPr>
      </w:pPr>
      <w:proofErr w:type="spellStart"/>
      <w:r w:rsidRPr="00A811F3">
        <w:rPr>
          <w:rFonts w:ascii="Arial" w:eastAsia="SimSun" w:hAnsi="Arial" w:cs="Arial"/>
          <w:b/>
          <w:sz w:val="24"/>
          <w:szCs w:val="24"/>
        </w:rPr>
        <w:t>Chapisco</w:t>
      </w:r>
      <w:proofErr w:type="spellEnd"/>
      <w:r w:rsidRPr="00A811F3">
        <w:rPr>
          <w:rFonts w:ascii="Arial" w:eastAsia="SimSun" w:hAnsi="Arial" w:cs="Arial"/>
          <w:b/>
          <w:sz w:val="24"/>
          <w:szCs w:val="24"/>
        </w:rPr>
        <w:t xml:space="preserve"> </w:t>
      </w:r>
    </w:p>
    <w:p w:rsidR="00A811F3" w:rsidRPr="00A811F3" w:rsidRDefault="00A811F3" w:rsidP="00A811F3">
      <w:pPr>
        <w:spacing w:after="0" w:line="360" w:lineRule="auto"/>
        <w:ind w:firstLine="709"/>
        <w:jc w:val="both"/>
        <w:rPr>
          <w:rFonts w:ascii="Arial" w:eastAsia="Times New Roman" w:hAnsi="Arial" w:cs="Arial"/>
          <w:b/>
          <w:sz w:val="24"/>
          <w:szCs w:val="24"/>
        </w:rPr>
      </w:pPr>
      <w:r w:rsidRPr="00A811F3">
        <w:rPr>
          <w:rFonts w:ascii="Arial" w:eastAsia="Times New Roman" w:hAnsi="Arial" w:cs="Arial"/>
          <w:sz w:val="24"/>
          <w:szCs w:val="24"/>
        </w:rPr>
        <w:t xml:space="preserve">Toda a alvenaria a ser revestida será </w:t>
      </w:r>
      <w:proofErr w:type="spellStart"/>
      <w:r w:rsidRPr="00A811F3">
        <w:rPr>
          <w:rFonts w:ascii="Arial" w:eastAsia="Times New Roman" w:hAnsi="Arial" w:cs="Arial"/>
          <w:sz w:val="24"/>
          <w:szCs w:val="24"/>
        </w:rPr>
        <w:t>chapiscada</w:t>
      </w:r>
      <w:proofErr w:type="spellEnd"/>
      <w:r w:rsidRPr="00A811F3">
        <w:rPr>
          <w:rFonts w:ascii="Arial" w:eastAsia="Times New Roman" w:hAnsi="Arial" w:cs="Arial"/>
          <w:sz w:val="24"/>
          <w:szCs w:val="24"/>
        </w:rPr>
        <w:t xml:space="preserve"> depois de convenientemente limpa e umedecida. O </w:t>
      </w:r>
      <w:proofErr w:type="spellStart"/>
      <w:r w:rsidRPr="00A811F3">
        <w:rPr>
          <w:rFonts w:ascii="Arial" w:eastAsia="Times New Roman" w:hAnsi="Arial" w:cs="Arial"/>
          <w:sz w:val="24"/>
          <w:szCs w:val="24"/>
        </w:rPr>
        <w:t>chapisco</w:t>
      </w:r>
      <w:proofErr w:type="spellEnd"/>
      <w:r w:rsidRPr="00A811F3">
        <w:rPr>
          <w:rFonts w:ascii="Arial" w:eastAsia="Times New Roman" w:hAnsi="Arial" w:cs="Arial"/>
          <w:sz w:val="24"/>
          <w:szCs w:val="24"/>
        </w:rPr>
        <w:t xml:space="preserve"> será executado com argamassa de cimento e areia peneirada, com traço de 1:3 e ter espessura máxima de </w:t>
      </w:r>
      <w:proofErr w:type="gramStart"/>
      <w:r w:rsidRPr="00A811F3">
        <w:rPr>
          <w:rFonts w:ascii="Arial" w:eastAsia="Times New Roman" w:hAnsi="Arial" w:cs="Arial"/>
          <w:sz w:val="24"/>
          <w:szCs w:val="24"/>
        </w:rPr>
        <w:t>5mm</w:t>
      </w:r>
      <w:proofErr w:type="gramEnd"/>
      <w:r w:rsidRPr="00A811F3">
        <w:rPr>
          <w:rFonts w:ascii="Arial" w:eastAsia="Times New Roman" w:hAnsi="Arial" w:cs="Arial"/>
          <w:sz w:val="24"/>
          <w:szCs w:val="24"/>
        </w:rPr>
        <w:t>.</w:t>
      </w:r>
    </w:p>
    <w:p w:rsidR="00A811F3" w:rsidRPr="00A811F3" w:rsidRDefault="00A811F3" w:rsidP="00A811F3">
      <w:pPr>
        <w:spacing w:after="0" w:line="360" w:lineRule="auto"/>
        <w:ind w:firstLine="709"/>
        <w:jc w:val="both"/>
        <w:rPr>
          <w:rFonts w:ascii="Arial" w:eastAsia="Times New Roman" w:hAnsi="Arial" w:cs="Arial"/>
          <w:b/>
          <w:sz w:val="24"/>
          <w:szCs w:val="24"/>
        </w:rPr>
      </w:pPr>
      <w:r w:rsidRPr="00A811F3">
        <w:rPr>
          <w:rFonts w:ascii="Arial" w:eastAsia="Times New Roman" w:hAnsi="Arial" w:cs="Arial"/>
          <w:sz w:val="24"/>
          <w:szCs w:val="24"/>
        </w:rPr>
        <w:t xml:space="preserve">Serão </w:t>
      </w:r>
      <w:proofErr w:type="spellStart"/>
      <w:r w:rsidRPr="00A811F3">
        <w:rPr>
          <w:rFonts w:ascii="Arial" w:eastAsia="Times New Roman" w:hAnsi="Arial" w:cs="Arial"/>
          <w:sz w:val="24"/>
          <w:szCs w:val="24"/>
        </w:rPr>
        <w:t>chapiscadas</w:t>
      </w:r>
      <w:proofErr w:type="spellEnd"/>
      <w:r w:rsidRPr="00A811F3">
        <w:rPr>
          <w:rFonts w:ascii="Arial" w:eastAsia="Times New Roman" w:hAnsi="Arial" w:cs="Arial"/>
          <w:sz w:val="24"/>
          <w:szCs w:val="24"/>
        </w:rPr>
        <w:t xml:space="preserve"> também todas as superfícies lisas de concreto, como teto, montantes, vergas e outros elementos da estrutura que ficarão em contato com a alvenaria, inclusive fundo de vigas. </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t>Serão de responsabilidade da CONTRATADA todos os materiais, equipamentos e mão-de-obra necessários para a perfeita execução dos serviços acima discriminados.</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t>- Emboço</w:t>
      </w:r>
    </w:p>
    <w:p w:rsidR="00A811F3" w:rsidRPr="00A811F3" w:rsidRDefault="00A811F3" w:rsidP="00A811F3">
      <w:pPr>
        <w:spacing w:after="0" w:line="360" w:lineRule="auto"/>
        <w:ind w:firstLine="709"/>
        <w:jc w:val="both"/>
        <w:rPr>
          <w:rFonts w:ascii="Arial" w:eastAsia="Times New Roman" w:hAnsi="Arial" w:cs="Arial"/>
          <w:b/>
          <w:bCs/>
          <w:sz w:val="24"/>
          <w:szCs w:val="24"/>
        </w:rPr>
      </w:pPr>
      <w:r w:rsidRPr="00A811F3">
        <w:rPr>
          <w:rFonts w:ascii="Arial" w:eastAsia="Times New Roman" w:hAnsi="Arial" w:cs="Arial"/>
          <w:sz w:val="24"/>
          <w:szCs w:val="24"/>
        </w:rPr>
        <w:t xml:space="preserve">O emboço será executado com argamassa de cimento, cal e areia peneirada, com traço de 1:4/12 e ter espessura máxima de </w:t>
      </w:r>
      <w:proofErr w:type="gramStart"/>
      <w:r w:rsidRPr="00A811F3">
        <w:rPr>
          <w:rFonts w:ascii="Arial" w:eastAsia="Times New Roman" w:hAnsi="Arial" w:cs="Arial"/>
          <w:sz w:val="24"/>
          <w:szCs w:val="24"/>
        </w:rPr>
        <w:t>20mm</w:t>
      </w:r>
      <w:proofErr w:type="gramEnd"/>
      <w:r w:rsidRPr="00A811F3">
        <w:rPr>
          <w:rFonts w:ascii="Arial" w:eastAsia="Times New Roman" w:hAnsi="Arial" w:cs="Arial"/>
          <w:sz w:val="24"/>
          <w:szCs w:val="24"/>
        </w:rPr>
        <w:t>.</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t xml:space="preserve">O emboço de cada pano de parede somente será iniciado após a completa pega das argamassas de alvenaria e </w:t>
      </w:r>
      <w:proofErr w:type="spellStart"/>
      <w:r w:rsidRPr="00A811F3">
        <w:rPr>
          <w:rFonts w:ascii="Arial" w:eastAsia="Times New Roman" w:hAnsi="Arial" w:cs="Arial"/>
          <w:sz w:val="24"/>
          <w:szCs w:val="24"/>
        </w:rPr>
        <w:t>chapisco</w:t>
      </w:r>
      <w:proofErr w:type="spellEnd"/>
      <w:r w:rsidRPr="00A811F3">
        <w:rPr>
          <w:rFonts w:ascii="Arial" w:eastAsia="Times New Roman" w:hAnsi="Arial" w:cs="Arial"/>
          <w:sz w:val="24"/>
          <w:szCs w:val="24"/>
        </w:rPr>
        <w:t xml:space="preserve">. De início, serão executadas as guias, faixas verticais de argamassa, afastadas de 1 a 2 metros, que servirão de referência. As guias internas serão constituídas por sarrafos de dimensões apropriadas, fixados nas extremidades superior e inferior da parede por meio de botões de argamassa, com auxílio de fio de prumo. Preenchidas as faixas de alto e baixo entre as referências, dever-se-á proceder ao </w:t>
      </w:r>
      <w:proofErr w:type="spellStart"/>
      <w:r w:rsidRPr="00A811F3">
        <w:rPr>
          <w:rFonts w:ascii="Arial" w:eastAsia="Times New Roman" w:hAnsi="Arial" w:cs="Arial"/>
          <w:sz w:val="24"/>
          <w:szCs w:val="24"/>
        </w:rPr>
        <w:t>desempenamento</w:t>
      </w:r>
      <w:proofErr w:type="spellEnd"/>
      <w:r w:rsidRPr="00A811F3">
        <w:rPr>
          <w:rFonts w:ascii="Arial" w:eastAsia="Times New Roman" w:hAnsi="Arial" w:cs="Arial"/>
          <w:sz w:val="24"/>
          <w:szCs w:val="24"/>
        </w:rPr>
        <w:t xml:space="preserve"> com régua, segundo a vertical. Depois de secas as faixas de argamassa, serão retirados os sarrafos e emboçados os espaços. </w:t>
      </w:r>
    </w:p>
    <w:p w:rsidR="00A811F3" w:rsidRPr="00A811F3" w:rsidRDefault="00A811F3" w:rsidP="00A811F3">
      <w:pPr>
        <w:spacing w:after="0" w:line="360" w:lineRule="auto"/>
        <w:ind w:firstLine="709"/>
        <w:jc w:val="both"/>
        <w:rPr>
          <w:rFonts w:ascii="Arial" w:eastAsia="Times New Roman" w:hAnsi="Arial" w:cs="Arial"/>
          <w:b/>
          <w:bCs/>
          <w:sz w:val="24"/>
          <w:szCs w:val="24"/>
        </w:rPr>
      </w:pPr>
      <w:r w:rsidRPr="00A811F3">
        <w:rPr>
          <w:rFonts w:ascii="Arial" w:eastAsia="Times New Roman" w:hAnsi="Arial" w:cs="Arial"/>
          <w:sz w:val="24"/>
          <w:szCs w:val="24"/>
        </w:rPr>
        <w:t xml:space="preserve">Depois de </w:t>
      </w:r>
      <w:proofErr w:type="spellStart"/>
      <w:r w:rsidRPr="00A811F3">
        <w:rPr>
          <w:rFonts w:ascii="Arial" w:eastAsia="Times New Roman" w:hAnsi="Arial" w:cs="Arial"/>
          <w:sz w:val="24"/>
          <w:szCs w:val="24"/>
        </w:rPr>
        <w:t>sarrafeados</w:t>
      </w:r>
      <w:proofErr w:type="spellEnd"/>
      <w:r w:rsidRPr="00A811F3">
        <w:rPr>
          <w:rFonts w:ascii="Arial" w:eastAsia="Times New Roman" w:hAnsi="Arial" w:cs="Arial"/>
          <w:sz w:val="24"/>
          <w:szCs w:val="24"/>
        </w:rPr>
        <w:t>, os emboços deverão apresentar-se regularizados e ásperos, para facilitar a aderência do reboco.</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lastRenderedPageBreak/>
        <w:t>Serão de responsabilidade da CONTRATADA todos os materiais, equipamentos e mão-de-obra necessários para a perfeita execução dos serviços acima discriminados.</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t>- Reboco</w:t>
      </w:r>
    </w:p>
    <w:p w:rsidR="00A811F3" w:rsidRPr="00A811F3" w:rsidRDefault="00A811F3" w:rsidP="00A811F3">
      <w:pPr>
        <w:spacing w:after="0" w:line="360" w:lineRule="auto"/>
        <w:ind w:firstLine="709"/>
        <w:jc w:val="both"/>
        <w:rPr>
          <w:rFonts w:ascii="Arial" w:eastAsia="Times New Roman" w:hAnsi="Arial" w:cs="Arial"/>
          <w:bCs/>
          <w:sz w:val="24"/>
          <w:szCs w:val="24"/>
        </w:rPr>
      </w:pPr>
      <w:r w:rsidRPr="00A811F3">
        <w:rPr>
          <w:rFonts w:ascii="Arial" w:eastAsia="Times New Roman" w:hAnsi="Arial" w:cs="Arial"/>
          <w:sz w:val="24"/>
          <w:szCs w:val="24"/>
        </w:rPr>
        <w:t xml:space="preserve">O reboco será executado com argamassa pré-fabricada e ter espessura máxima de </w:t>
      </w:r>
      <w:proofErr w:type="gramStart"/>
      <w:r w:rsidRPr="00A811F3">
        <w:rPr>
          <w:rFonts w:ascii="Arial" w:eastAsia="Times New Roman" w:hAnsi="Arial" w:cs="Arial"/>
          <w:sz w:val="24"/>
          <w:szCs w:val="24"/>
        </w:rPr>
        <w:t>5mm</w:t>
      </w:r>
      <w:proofErr w:type="gramEnd"/>
      <w:r w:rsidRPr="00A811F3">
        <w:rPr>
          <w:rFonts w:ascii="Arial" w:eastAsia="Times New Roman" w:hAnsi="Arial" w:cs="Arial"/>
          <w:sz w:val="24"/>
          <w:szCs w:val="24"/>
        </w:rPr>
        <w:t>.</w:t>
      </w:r>
    </w:p>
    <w:p w:rsidR="00A811F3" w:rsidRPr="00A811F3" w:rsidRDefault="00A811F3" w:rsidP="00A811F3">
      <w:pPr>
        <w:spacing w:after="0" w:line="360" w:lineRule="auto"/>
        <w:ind w:firstLine="709"/>
        <w:jc w:val="both"/>
        <w:rPr>
          <w:rFonts w:ascii="Arial" w:eastAsia="Times New Roman" w:hAnsi="Arial" w:cs="Arial"/>
          <w:bCs/>
          <w:sz w:val="24"/>
          <w:szCs w:val="24"/>
        </w:rPr>
      </w:pPr>
      <w:r w:rsidRPr="00A811F3">
        <w:rPr>
          <w:rFonts w:ascii="Arial" w:eastAsia="Times New Roman" w:hAnsi="Arial" w:cs="Arial"/>
          <w:sz w:val="24"/>
          <w:szCs w:val="24"/>
        </w:rPr>
        <w:t xml:space="preserve">A execução do reboco será iniciada após 48 horas do lançamento do emboço, com a superfície limpa e molhada com broxa. Antes de ser iniciado o reboco, dever-se-á verificar se </w:t>
      </w:r>
      <w:proofErr w:type="gramStart"/>
      <w:r w:rsidRPr="00A811F3">
        <w:rPr>
          <w:rFonts w:ascii="Arial" w:eastAsia="Times New Roman" w:hAnsi="Arial" w:cs="Arial"/>
          <w:sz w:val="24"/>
          <w:szCs w:val="24"/>
        </w:rPr>
        <w:t>os marcos</w:t>
      </w:r>
      <w:proofErr w:type="gramEnd"/>
      <w:r w:rsidRPr="00A811F3">
        <w:rPr>
          <w:rFonts w:ascii="Arial" w:eastAsia="Times New Roman" w:hAnsi="Arial" w:cs="Arial"/>
          <w:sz w:val="24"/>
          <w:szCs w:val="24"/>
        </w:rPr>
        <w:t>, batentes e peitoris já se encontram perfeitamente colocados.</w:t>
      </w:r>
    </w:p>
    <w:p w:rsidR="00A811F3" w:rsidRPr="00A811F3" w:rsidRDefault="00A811F3" w:rsidP="00A811F3">
      <w:pPr>
        <w:spacing w:after="0" w:line="360" w:lineRule="auto"/>
        <w:ind w:firstLine="709"/>
        <w:jc w:val="both"/>
        <w:rPr>
          <w:rFonts w:ascii="Arial" w:eastAsia="Times New Roman" w:hAnsi="Arial" w:cs="Arial"/>
          <w:bCs/>
          <w:sz w:val="24"/>
          <w:szCs w:val="24"/>
        </w:rPr>
      </w:pPr>
      <w:r w:rsidRPr="00A811F3">
        <w:rPr>
          <w:rFonts w:ascii="Arial" w:eastAsia="Times New Roman" w:hAnsi="Arial" w:cs="Arial"/>
          <w:sz w:val="24"/>
          <w:szCs w:val="24"/>
        </w:rPr>
        <w:t>Os rebocos regularizados e desempenados, à régua e desempenadeira, deverão apresentar aspecto uniforme, com paramentos perfeitamente planos, não sendo tolerada qualquer ondulação ou desigualdade na superfície. O acabamento deverá ser executado com desempenadeira revestida com feltro, camurça ou borracha macia.</w:t>
      </w:r>
    </w:p>
    <w:p w:rsidR="00A811F3" w:rsidRPr="00A811F3" w:rsidRDefault="00A811F3" w:rsidP="00A811F3">
      <w:pPr>
        <w:spacing w:after="0" w:line="360" w:lineRule="auto"/>
        <w:ind w:firstLine="709"/>
        <w:jc w:val="both"/>
        <w:rPr>
          <w:rFonts w:ascii="Arial" w:eastAsia="Times New Roman" w:hAnsi="Arial" w:cs="Arial"/>
          <w:bCs/>
          <w:sz w:val="24"/>
          <w:szCs w:val="24"/>
        </w:rPr>
      </w:pPr>
      <w:r w:rsidRPr="00A811F3">
        <w:rPr>
          <w:rFonts w:ascii="Arial" w:eastAsia="Times New Roman" w:hAnsi="Arial" w:cs="Arial"/>
          <w:sz w:val="24"/>
          <w:szCs w:val="24"/>
        </w:rPr>
        <w:t>Quando houver possibilidade de chuvas, a aplicação do reboco externo não será iniciada ou, caso já o tenha sido, será interrompida. Na eventualidade da ocorrência de temperaturas elevadas, os rebocos externos executados em uma jornada de trabalho terão as suas superfícies molhadas ao término dos trabalhos.</w:t>
      </w:r>
    </w:p>
    <w:p w:rsidR="00A811F3" w:rsidRPr="00A811F3" w:rsidRDefault="00A811F3" w:rsidP="00A811F3">
      <w:pPr>
        <w:spacing w:after="0" w:line="360" w:lineRule="auto"/>
        <w:ind w:firstLine="709"/>
        <w:jc w:val="both"/>
        <w:rPr>
          <w:rFonts w:ascii="Arial" w:eastAsia="Times New Roman" w:hAnsi="Arial" w:cs="Arial"/>
          <w:bCs/>
          <w:sz w:val="24"/>
          <w:szCs w:val="24"/>
        </w:rPr>
      </w:pPr>
      <w:r w:rsidRPr="00A811F3">
        <w:rPr>
          <w:rFonts w:ascii="Arial" w:eastAsia="Times New Roman" w:hAnsi="Arial" w:cs="Arial"/>
          <w:sz w:val="24"/>
          <w:szCs w:val="24"/>
        </w:rPr>
        <w:t>Serão de responsabilidade da CONTRATADA todos os materiais, equipamentos e mão-de-obra necessária para a perfeita execução dos serviços acima discriminados.</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t>- Azulejos</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t xml:space="preserve">O assentamento será procedido a seco, com o emprego de argamassa colante, as juntas serão corridas e rigorosamente de nível e prumo. A espessura das juntas será de </w:t>
      </w:r>
      <w:proofErr w:type="gramStart"/>
      <w:r w:rsidRPr="00A811F3">
        <w:rPr>
          <w:rFonts w:ascii="Arial" w:eastAsia="Times New Roman" w:hAnsi="Arial" w:cs="Arial"/>
          <w:sz w:val="24"/>
          <w:szCs w:val="24"/>
        </w:rPr>
        <w:t>2</w:t>
      </w:r>
      <w:proofErr w:type="gramEnd"/>
      <w:r w:rsidRPr="00A811F3">
        <w:rPr>
          <w:rFonts w:ascii="Arial" w:eastAsia="Times New Roman" w:hAnsi="Arial" w:cs="Arial"/>
          <w:sz w:val="24"/>
          <w:szCs w:val="24"/>
        </w:rPr>
        <w:t xml:space="preserve"> mm;</w:t>
      </w:r>
    </w:p>
    <w:p w:rsidR="00A811F3" w:rsidRPr="00A811F3" w:rsidRDefault="00A811F3" w:rsidP="00A811F3">
      <w:pPr>
        <w:spacing w:after="0" w:line="360" w:lineRule="auto"/>
        <w:ind w:firstLine="709"/>
        <w:jc w:val="both"/>
        <w:rPr>
          <w:rFonts w:ascii="Arial" w:eastAsia="Times New Roman" w:hAnsi="Arial" w:cs="Arial"/>
          <w:sz w:val="24"/>
          <w:szCs w:val="24"/>
        </w:rPr>
      </w:pPr>
      <w:r w:rsidRPr="00A811F3">
        <w:rPr>
          <w:rFonts w:ascii="Arial" w:eastAsia="Times New Roman" w:hAnsi="Arial" w:cs="Arial"/>
          <w:sz w:val="24"/>
          <w:szCs w:val="24"/>
        </w:rPr>
        <w:t>Quando necessário, os cortes ou furos dos azulejos só poderão ser feitos com equipamento próprio para essa finalidade, não se admitindo o processo manual.</w:t>
      </w:r>
    </w:p>
    <w:p w:rsidR="00A811F3" w:rsidRPr="00A811F3" w:rsidRDefault="00A811F3" w:rsidP="00A811F3">
      <w:pPr>
        <w:spacing w:after="60" w:line="360" w:lineRule="auto"/>
        <w:jc w:val="both"/>
        <w:outlineLvl w:val="1"/>
        <w:rPr>
          <w:rFonts w:ascii="Arial" w:eastAsia="SimSun" w:hAnsi="Arial" w:cs="Arial"/>
          <w:sz w:val="24"/>
          <w:szCs w:val="24"/>
        </w:rPr>
      </w:pPr>
      <w:bookmarkStart w:id="62" w:name="_Toc142581953"/>
      <w:bookmarkStart w:id="63" w:name="_Toc142899288"/>
    </w:p>
    <w:p w:rsidR="00A811F3" w:rsidRPr="00A811F3" w:rsidRDefault="00A811F3" w:rsidP="00A811F3">
      <w:pPr>
        <w:spacing w:after="0" w:line="360" w:lineRule="auto"/>
        <w:jc w:val="both"/>
        <w:rPr>
          <w:rFonts w:ascii="Arial" w:eastAsia="SimSun" w:hAnsi="Arial" w:cs="Arial"/>
          <w:b/>
          <w:sz w:val="24"/>
          <w:szCs w:val="24"/>
        </w:rPr>
      </w:pPr>
      <w:r w:rsidRPr="00A811F3">
        <w:rPr>
          <w:rFonts w:ascii="Arial" w:eastAsia="SimSun" w:hAnsi="Arial" w:cs="Arial"/>
          <w:b/>
          <w:sz w:val="24"/>
          <w:szCs w:val="24"/>
        </w:rPr>
        <w:t>Revestimento de pisos</w:t>
      </w:r>
      <w:bookmarkEnd w:id="62"/>
      <w:bookmarkEnd w:id="63"/>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 xml:space="preserve">Sobre os </w:t>
      </w:r>
      <w:proofErr w:type="spellStart"/>
      <w:r w:rsidRPr="00A811F3">
        <w:rPr>
          <w:rFonts w:ascii="Arial" w:eastAsia="Times New Roman" w:hAnsi="Arial" w:cs="Arial"/>
          <w:sz w:val="24"/>
          <w:szCs w:val="24"/>
        </w:rPr>
        <w:t>contrapisos</w:t>
      </w:r>
      <w:proofErr w:type="spellEnd"/>
      <w:r w:rsidRPr="00A811F3">
        <w:rPr>
          <w:rFonts w:ascii="Arial" w:eastAsia="Times New Roman" w:hAnsi="Arial" w:cs="Arial"/>
          <w:sz w:val="24"/>
          <w:szCs w:val="24"/>
        </w:rPr>
        <w:t xml:space="preserve"> deverá ser aplicada argamassa de regularização, utilizando-se massa de cimento e areia no traço 1:3 com espessura média de </w:t>
      </w:r>
      <w:proofErr w:type="gramStart"/>
      <w:r w:rsidRPr="00A811F3">
        <w:rPr>
          <w:rFonts w:ascii="Arial" w:eastAsia="Times New Roman" w:hAnsi="Arial" w:cs="Arial"/>
          <w:sz w:val="24"/>
          <w:szCs w:val="24"/>
        </w:rPr>
        <w:t>30mm</w:t>
      </w:r>
      <w:proofErr w:type="gramEnd"/>
      <w:r w:rsidRPr="00A811F3">
        <w:rPr>
          <w:rFonts w:ascii="Arial" w:eastAsia="Times New Roman" w:hAnsi="Arial" w:cs="Arial"/>
          <w:sz w:val="24"/>
          <w:szCs w:val="24"/>
        </w:rPr>
        <w:t>;</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 xml:space="preserve">Piso estrutural em concreto armado - </w:t>
      </w:r>
      <w:proofErr w:type="gramStart"/>
      <w:r w:rsidRPr="00A811F3">
        <w:rPr>
          <w:rFonts w:ascii="Arial" w:eastAsia="Times New Roman" w:hAnsi="Arial" w:cs="Arial"/>
          <w:sz w:val="24"/>
          <w:szCs w:val="24"/>
        </w:rPr>
        <w:t>7cm</w:t>
      </w:r>
      <w:proofErr w:type="gramEnd"/>
      <w:r w:rsidRPr="00A811F3">
        <w:rPr>
          <w:rFonts w:ascii="Arial" w:eastAsia="Times New Roman" w:hAnsi="Arial" w:cs="Arial"/>
          <w:sz w:val="24"/>
          <w:szCs w:val="24"/>
        </w:rPr>
        <w:t>;</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O piso de passeio de concreto armado, incluindo o preparo da caixa, lastra de brita, tela metálica e a mão de obra referente aos serviços no concreto e lançamento e acabamento (ripado e desempenado), exclusive o fornecimento do concreto;</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lastRenderedPageBreak/>
        <w:t xml:space="preserve">Concreto </w:t>
      </w:r>
      <w:proofErr w:type="spellStart"/>
      <w:r w:rsidRPr="00A811F3">
        <w:rPr>
          <w:rFonts w:ascii="Arial" w:eastAsia="Times New Roman" w:hAnsi="Arial" w:cs="Arial"/>
          <w:sz w:val="24"/>
          <w:szCs w:val="24"/>
        </w:rPr>
        <w:t>fck</w:t>
      </w:r>
      <w:proofErr w:type="spellEnd"/>
      <w:r w:rsidRPr="00A811F3">
        <w:rPr>
          <w:rFonts w:ascii="Arial" w:eastAsia="Times New Roman" w:hAnsi="Arial" w:cs="Arial"/>
          <w:sz w:val="24"/>
          <w:szCs w:val="24"/>
        </w:rPr>
        <w:t xml:space="preserve"> = 25,0</w:t>
      </w:r>
      <w:proofErr w:type="spellStart"/>
      <w:r w:rsidRPr="00A811F3">
        <w:rPr>
          <w:rFonts w:ascii="Arial" w:eastAsia="Times New Roman" w:hAnsi="Arial" w:cs="Arial"/>
          <w:sz w:val="24"/>
          <w:szCs w:val="24"/>
        </w:rPr>
        <w:t>mpa</w:t>
      </w:r>
      <w:proofErr w:type="spellEnd"/>
      <w:r w:rsidRPr="00A811F3">
        <w:rPr>
          <w:rFonts w:ascii="Arial" w:eastAsia="Times New Roman" w:hAnsi="Arial" w:cs="Arial"/>
          <w:sz w:val="24"/>
          <w:szCs w:val="24"/>
        </w:rPr>
        <w:t xml:space="preserve"> - usinado e </w:t>
      </w:r>
      <w:proofErr w:type="spellStart"/>
      <w:r w:rsidRPr="00A811F3">
        <w:rPr>
          <w:rFonts w:ascii="Arial" w:eastAsia="Times New Roman" w:hAnsi="Arial" w:cs="Arial"/>
          <w:sz w:val="24"/>
          <w:szCs w:val="24"/>
        </w:rPr>
        <w:t>bombeável</w:t>
      </w:r>
      <w:proofErr w:type="spellEnd"/>
      <w:r w:rsidRPr="00A811F3">
        <w:rPr>
          <w:rFonts w:ascii="Arial" w:eastAsia="Times New Roman" w:hAnsi="Arial" w:cs="Arial"/>
          <w:sz w:val="24"/>
          <w:szCs w:val="24"/>
        </w:rPr>
        <w:t>;</w:t>
      </w:r>
    </w:p>
    <w:p w:rsidR="00A811F3" w:rsidRPr="00A811F3" w:rsidRDefault="00A811F3" w:rsidP="00A811F3">
      <w:pPr>
        <w:spacing w:after="0" w:line="240" w:lineRule="auto"/>
        <w:jc w:val="both"/>
        <w:rPr>
          <w:rFonts w:ascii="Arial" w:eastAsia="Times New Roman" w:hAnsi="Arial" w:cs="Arial"/>
          <w:sz w:val="18"/>
          <w:szCs w:val="18"/>
        </w:rPr>
      </w:pP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bCs/>
          <w:sz w:val="24"/>
          <w:szCs w:val="24"/>
        </w:rPr>
        <w:t xml:space="preserve">Os pisos serão executados de maneira a garantir sua perfeita estabilidade, nivelamento e acabamento. Não serão admitidas inflexões que provoquem áreas de </w:t>
      </w:r>
      <w:proofErr w:type="spellStart"/>
      <w:r w:rsidRPr="00A811F3">
        <w:rPr>
          <w:rFonts w:ascii="Arial" w:eastAsia="Times New Roman" w:hAnsi="Arial" w:cs="Arial"/>
          <w:bCs/>
          <w:sz w:val="24"/>
          <w:szCs w:val="24"/>
        </w:rPr>
        <w:t>empoçamento</w:t>
      </w:r>
      <w:proofErr w:type="spellEnd"/>
      <w:r w:rsidRPr="00A811F3">
        <w:rPr>
          <w:rFonts w:ascii="Arial" w:eastAsia="Times New Roman" w:hAnsi="Arial" w:cs="Arial"/>
          <w:bCs/>
          <w:sz w:val="24"/>
          <w:szCs w:val="24"/>
        </w:rPr>
        <w:t xml:space="preserve"> de água de lavagem ou águas pluviais;</w:t>
      </w:r>
    </w:p>
    <w:p w:rsidR="00A811F3" w:rsidRPr="00A811F3" w:rsidRDefault="00A811F3" w:rsidP="00A811F3">
      <w:pPr>
        <w:spacing w:after="0" w:line="360" w:lineRule="auto"/>
        <w:jc w:val="both"/>
        <w:rPr>
          <w:rFonts w:ascii="Arial" w:eastAsia="Times New Roman" w:hAnsi="Arial" w:cs="Arial"/>
          <w:bCs/>
          <w:sz w:val="24"/>
          <w:szCs w:val="24"/>
        </w:rPr>
      </w:pPr>
      <w:r w:rsidRPr="00A811F3">
        <w:rPr>
          <w:rFonts w:ascii="Arial" w:eastAsia="Times New Roman" w:hAnsi="Arial" w:cs="Arial"/>
          <w:sz w:val="24"/>
          <w:szCs w:val="24"/>
        </w:rPr>
        <w:t xml:space="preserve">A cerâmica comum, com resistência a brasão PEI </w:t>
      </w:r>
      <w:proofErr w:type="gramStart"/>
      <w:r w:rsidRPr="00A811F3">
        <w:rPr>
          <w:rFonts w:ascii="Arial" w:eastAsia="Times New Roman" w:hAnsi="Arial" w:cs="Arial"/>
          <w:sz w:val="24"/>
          <w:szCs w:val="24"/>
        </w:rPr>
        <w:t>5</w:t>
      </w:r>
      <w:proofErr w:type="gramEnd"/>
      <w:r w:rsidRPr="00A811F3">
        <w:rPr>
          <w:rFonts w:ascii="Arial" w:eastAsia="Times New Roman" w:hAnsi="Arial" w:cs="Arial"/>
          <w:sz w:val="24"/>
          <w:szCs w:val="24"/>
        </w:rPr>
        <w:t>, assentados com argamassa colante sobre argamassa de regularização. Todo o piso cerâmico usado na construção será de mesma marca, cor e tamanho;</w:t>
      </w:r>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Quando da aplicação das peças deverá ser garantido o caimento de 1%, em direção aos ralos, para perfeito escoamento de água;</w:t>
      </w:r>
    </w:p>
    <w:p w:rsidR="00A811F3" w:rsidRPr="00A811F3" w:rsidRDefault="00A811F3" w:rsidP="00A811F3">
      <w:pPr>
        <w:spacing w:after="0" w:line="360" w:lineRule="auto"/>
        <w:jc w:val="both"/>
        <w:rPr>
          <w:rFonts w:ascii="Arial" w:eastAsia="Times New Roman" w:hAnsi="Arial" w:cs="Arial"/>
          <w:sz w:val="24"/>
          <w:szCs w:val="24"/>
        </w:rPr>
      </w:pPr>
    </w:p>
    <w:p w:rsidR="00A811F3" w:rsidRPr="00A811F3" w:rsidRDefault="00A811F3" w:rsidP="00A811F3">
      <w:pPr>
        <w:spacing w:after="60" w:line="360" w:lineRule="auto"/>
        <w:jc w:val="both"/>
        <w:outlineLvl w:val="1"/>
        <w:rPr>
          <w:rFonts w:ascii="Arial" w:eastAsia="Times New Roman" w:hAnsi="Arial" w:cs="Arial"/>
          <w:sz w:val="24"/>
          <w:szCs w:val="24"/>
        </w:rPr>
      </w:pPr>
      <w:bookmarkStart w:id="64" w:name="_Toc146030812"/>
      <w:bookmarkStart w:id="65" w:name="_Toc146031569"/>
      <w:r w:rsidRPr="00A811F3">
        <w:rPr>
          <w:rFonts w:ascii="Arial" w:eastAsia="SimSun" w:hAnsi="Arial" w:cs="Arial"/>
          <w:b/>
          <w:sz w:val="24"/>
          <w:szCs w:val="24"/>
        </w:rPr>
        <w:t>Vidros</w:t>
      </w:r>
      <w:bookmarkEnd w:id="64"/>
      <w:bookmarkEnd w:id="65"/>
    </w:p>
    <w:p w:rsidR="00A811F3" w:rsidRPr="00A811F3" w:rsidRDefault="00A811F3" w:rsidP="00A811F3">
      <w:pPr>
        <w:spacing w:after="0" w:line="360" w:lineRule="auto"/>
        <w:jc w:val="both"/>
        <w:rPr>
          <w:rFonts w:ascii="Arial" w:eastAsia="Times New Roman" w:hAnsi="Arial" w:cs="Arial"/>
          <w:sz w:val="24"/>
          <w:szCs w:val="24"/>
        </w:rPr>
      </w:pPr>
      <w:r w:rsidRPr="00A811F3">
        <w:rPr>
          <w:rFonts w:ascii="Arial" w:eastAsia="Times New Roman" w:hAnsi="Arial" w:cs="Arial"/>
          <w:sz w:val="24"/>
          <w:szCs w:val="24"/>
        </w:rPr>
        <w:t xml:space="preserve">Vidro liso comum, transparente incolor com espessura de </w:t>
      </w:r>
      <w:proofErr w:type="gramStart"/>
      <w:r w:rsidRPr="00A811F3">
        <w:rPr>
          <w:rFonts w:ascii="Arial" w:eastAsia="Times New Roman" w:hAnsi="Arial" w:cs="Arial"/>
          <w:sz w:val="24"/>
          <w:szCs w:val="24"/>
        </w:rPr>
        <w:t>6mm</w:t>
      </w:r>
      <w:proofErr w:type="gramEnd"/>
      <w:r w:rsidRPr="00A811F3">
        <w:rPr>
          <w:rFonts w:ascii="Arial" w:eastAsia="Times New Roman" w:hAnsi="Arial" w:cs="Arial"/>
          <w:sz w:val="24"/>
          <w:szCs w:val="24"/>
        </w:rPr>
        <w:t>;</w:t>
      </w:r>
    </w:p>
    <w:p w:rsidR="00A811F3" w:rsidRPr="00A811F3" w:rsidRDefault="00A811F3" w:rsidP="00A811F3">
      <w:pPr>
        <w:spacing w:after="60" w:line="360" w:lineRule="auto"/>
        <w:ind w:firstLine="709"/>
        <w:jc w:val="both"/>
        <w:outlineLvl w:val="1"/>
        <w:rPr>
          <w:rFonts w:ascii="Arial" w:eastAsia="SimSun" w:hAnsi="Arial" w:cs="Arial"/>
          <w:b/>
          <w:sz w:val="24"/>
          <w:szCs w:val="24"/>
        </w:rPr>
      </w:pPr>
      <w:bookmarkStart w:id="66" w:name="_Toc142581954"/>
      <w:bookmarkStart w:id="67" w:name="_Toc142899289"/>
    </w:p>
    <w:p w:rsidR="00A811F3" w:rsidRPr="00A811F3" w:rsidRDefault="00A811F3" w:rsidP="00A811F3">
      <w:pPr>
        <w:spacing w:after="60" w:line="360" w:lineRule="auto"/>
        <w:jc w:val="both"/>
        <w:outlineLvl w:val="1"/>
        <w:rPr>
          <w:rFonts w:ascii="Arial" w:eastAsia="SimSun" w:hAnsi="Arial" w:cs="Arial"/>
          <w:b/>
          <w:sz w:val="24"/>
          <w:szCs w:val="24"/>
        </w:rPr>
      </w:pPr>
      <w:bookmarkStart w:id="68" w:name="_Toc143595623"/>
      <w:bookmarkStart w:id="69" w:name="_Toc143595665"/>
      <w:bookmarkStart w:id="70" w:name="_Toc146030813"/>
      <w:bookmarkStart w:id="71" w:name="_Toc146031570"/>
      <w:r w:rsidRPr="00A811F3">
        <w:rPr>
          <w:rFonts w:ascii="Arial" w:eastAsia="SimSun" w:hAnsi="Arial" w:cs="Arial"/>
          <w:b/>
          <w:sz w:val="24"/>
          <w:szCs w:val="24"/>
        </w:rPr>
        <w:t>Pinturas e impermeabilizações</w:t>
      </w:r>
      <w:bookmarkEnd w:id="66"/>
      <w:bookmarkEnd w:id="67"/>
      <w:bookmarkEnd w:id="68"/>
      <w:bookmarkEnd w:id="69"/>
      <w:bookmarkEnd w:id="70"/>
      <w:bookmarkEnd w:id="71"/>
    </w:p>
    <w:p w:rsidR="00A811F3" w:rsidRPr="00A811F3" w:rsidRDefault="00A811F3" w:rsidP="00A811F3">
      <w:pPr>
        <w:spacing w:before="120" w:after="120" w:line="360" w:lineRule="auto"/>
        <w:ind w:right="108"/>
        <w:jc w:val="both"/>
        <w:rPr>
          <w:rFonts w:ascii="Arial" w:eastAsia="Times New Roman" w:hAnsi="Arial" w:cs="Arial"/>
          <w:color w:val="000009"/>
          <w:sz w:val="24"/>
          <w:szCs w:val="24"/>
        </w:rPr>
      </w:pPr>
      <w:r w:rsidRPr="00A811F3">
        <w:rPr>
          <w:rFonts w:ascii="Arial" w:eastAsia="Times New Roman" w:hAnsi="Arial" w:cs="Arial"/>
          <w:color w:val="000009"/>
          <w:sz w:val="24"/>
          <w:szCs w:val="24"/>
        </w:rPr>
        <w:t xml:space="preserve">Assuperfíciesaserempintadasserãocuidadosamentelimpaseconvenientementepreparadasparaotipo de pintura a que se destina. Cada demão de tinta só poderá ser aplicada quando a </w:t>
      </w:r>
      <w:proofErr w:type="spellStart"/>
      <w:proofErr w:type="gramStart"/>
      <w:r w:rsidRPr="00A811F3">
        <w:rPr>
          <w:rFonts w:ascii="Arial" w:eastAsia="Times New Roman" w:hAnsi="Arial" w:cs="Arial"/>
          <w:color w:val="000009"/>
          <w:sz w:val="24"/>
          <w:szCs w:val="24"/>
        </w:rPr>
        <w:t>precedenteestiverperfeitamenteseca</w:t>
      </w:r>
      <w:proofErr w:type="spellEnd"/>
      <w:r w:rsidRPr="00A811F3">
        <w:rPr>
          <w:rFonts w:ascii="Arial" w:eastAsia="Times New Roman" w:hAnsi="Arial" w:cs="Arial"/>
          <w:color w:val="000009"/>
          <w:sz w:val="24"/>
          <w:szCs w:val="24"/>
        </w:rPr>
        <w:t>.</w:t>
      </w:r>
      <w:proofErr w:type="gramEnd"/>
      <w:r w:rsidRPr="00A811F3">
        <w:rPr>
          <w:rFonts w:ascii="Arial" w:eastAsia="Times New Roman" w:hAnsi="Arial" w:cs="Arial"/>
          <w:color w:val="000009"/>
          <w:sz w:val="24"/>
          <w:szCs w:val="24"/>
        </w:rPr>
        <w:t xml:space="preserve">Deverá ser observado </w:t>
      </w:r>
      <w:proofErr w:type="spellStart"/>
      <w:r w:rsidRPr="00A811F3">
        <w:rPr>
          <w:rFonts w:ascii="Arial" w:eastAsia="Times New Roman" w:hAnsi="Arial" w:cs="Arial"/>
          <w:color w:val="000009"/>
          <w:sz w:val="24"/>
          <w:szCs w:val="24"/>
        </w:rPr>
        <w:t>umintervalode</w:t>
      </w:r>
      <w:proofErr w:type="spellEnd"/>
      <w:r w:rsidRPr="00A811F3">
        <w:rPr>
          <w:rFonts w:ascii="Arial" w:eastAsia="Times New Roman" w:hAnsi="Arial" w:cs="Arial"/>
          <w:color w:val="000009"/>
          <w:sz w:val="24"/>
          <w:szCs w:val="24"/>
        </w:rPr>
        <w:t xml:space="preserve"> 24horas e48horasapós </w:t>
      </w:r>
      <w:proofErr w:type="spellStart"/>
      <w:r w:rsidRPr="00A811F3">
        <w:rPr>
          <w:rFonts w:ascii="Arial" w:eastAsia="Times New Roman" w:hAnsi="Arial" w:cs="Arial"/>
          <w:color w:val="000009"/>
          <w:sz w:val="24"/>
          <w:szCs w:val="24"/>
        </w:rPr>
        <w:t>oemassamento</w:t>
      </w:r>
      <w:proofErr w:type="spellEnd"/>
      <w:r w:rsidRPr="00A811F3">
        <w:rPr>
          <w:rFonts w:ascii="Arial" w:eastAsia="Times New Roman" w:hAnsi="Arial" w:cs="Arial"/>
          <w:color w:val="000009"/>
          <w:sz w:val="24"/>
          <w:szCs w:val="24"/>
        </w:rPr>
        <w:t>.</w:t>
      </w:r>
    </w:p>
    <w:p w:rsidR="00A811F3" w:rsidRPr="00A811F3" w:rsidRDefault="00A811F3" w:rsidP="00A811F3">
      <w:pPr>
        <w:numPr>
          <w:ilvl w:val="0"/>
          <w:numId w:val="21"/>
        </w:numPr>
        <w:spacing w:after="0" w:line="240" w:lineRule="auto"/>
        <w:jc w:val="both"/>
        <w:rPr>
          <w:rFonts w:ascii="Arial" w:eastAsia="Times New Roman" w:hAnsi="Arial" w:cs="Arial"/>
          <w:color w:val="000009"/>
          <w:sz w:val="24"/>
          <w:szCs w:val="24"/>
        </w:rPr>
      </w:pPr>
      <w:r w:rsidRPr="00A811F3">
        <w:rPr>
          <w:rFonts w:ascii="Arial" w:eastAsia="Times New Roman" w:hAnsi="Arial" w:cs="Arial"/>
          <w:color w:val="000009"/>
          <w:sz w:val="24"/>
          <w:szCs w:val="24"/>
        </w:rPr>
        <w:t>Tinta acrílica no reboco com massa corrida;</w:t>
      </w:r>
    </w:p>
    <w:p w:rsidR="00A811F3" w:rsidRPr="00A811F3" w:rsidRDefault="00A811F3" w:rsidP="00A811F3">
      <w:pPr>
        <w:numPr>
          <w:ilvl w:val="0"/>
          <w:numId w:val="21"/>
        </w:numPr>
        <w:spacing w:after="0" w:line="240" w:lineRule="auto"/>
        <w:jc w:val="both"/>
        <w:rPr>
          <w:rFonts w:ascii="Arial" w:eastAsia="Times New Roman" w:hAnsi="Arial" w:cs="Arial"/>
          <w:color w:val="000009"/>
          <w:sz w:val="24"/>
          <w:szCs w:val="24"/>
        </w:rPr>
      </w:pPr>
      <w:r w:rsidRPr="00A811F3">
        <w:rPr>
          <w:rFonts w:ascii="Arial" w:eastAsia="Times New Roman" w:hAnsi="Arial" w:cs="Arial"/>
          <w:color w:val="000009"/>
          <w:sz w:val="24"/>
          <w:szCs w:val="24"/>
        </w:rPr>
        <w:t>Tinta betuminosa no interior de calhas, rufos e rincões metálicos;</w:t>
      </w:r>
    </w:p>
    <w:p w:rsidR="00A811F3" w:rsidRPr="00A811F3" w:rsidRDefault="00A811F3" w:rsidP="00A811F3">
      <w:pPr>
        <w:numPr>
          <w:ilvl w:val="0"/>
          <w:numId w:val="21"/>
        </w:numPr>
        <w:spacing w:after="0" w:line="240" w:lineRule="auto"/>
        <w:jc w:val="both"/>
        <w:rPr>
          <w:rFonts w:ascii="Arial" w:eastAsia="Times New Roman" w:hAnsi="Arial" w:cs="Arial"/>
          <w:color w:val="000009"/>
          <w:sz w:val="24"/>
          <w:szCs w:val="24"/>
        </w:rPr>
      </w:pPr>
      <w:r w:rsidRPr="00A811F3">
        <w:rPr>
          <w:rFonts w:ascii="Arial" w:eastAsia="Times New Roman" w:hAnsi="Arial" w:cs="Arial"/>
          <w:color w:val="000009"/>
          <w:sz w:val="24"/>
          <w:szCs w:val="24"/>
        </w:rPr>
        <w:t xml:space="preserve">Esmalte sintético nas esquadrias e peças de marcenaria, com </w:t>
      </w:r>
      <w:proofErr w:type="spellStart"/>
      <w:r w:rsidRPr="00A811F3">
        <w:rPr>
          <w:rFonts w:ascii="Arial" w:eastAsia="Times New Roman" w:hAnsi="Arial" w:cs="Arial"/>
          <w:color w:val="000009"/>
          <w:sz w:val="24"/>
          <w:szCs w:val="24"/>
        </w:rPr>
        <w:t>emassamento</w:t>
      </w:r>
      <w:proofErr w:type="spellEnd"/>
      <w:r w:rsidRPr="00A811F3">
        <w:rPr>
          <w:rFonts w:ascii="Arial" w:eastAsia="Times New Roman" w:hAnsi="Arial" w:cs="Arial"/>
          <w:color w:val="000009"/>
          <w:sz w:val="24"/>
          <w:szCs w:val="24"/>
        </w:rPr>
        <w:t>;</w:t>
      </w:r>
    </w:p>
    <w:p w:rsidR="00A811F3" w:rsidRPr="00A811F3" w:rsidRDefault="00A811F3" w:rsidP="00A811F3">
      <w:pPr>
        <w:numPr>
          <w:ilvl w:val="0"/>
          <w:numId w:val="21"/>
        </w:numPr>
        <w:spacing w:after="0" w:line="240" w:lineRule="auto"/>
        <w:jc w:val="both"/>
        <w:rPr>
          <w:rFonts w:ascii="Arial" w:eastAsia="Times New Roman" w:hAnsi="Arial" w:cs="Arial"/>
          <w:color w:val="000009"/>
          <w:sz w:val="24"/>
          <w:szCs w:val="24"/>
        </w:rPr>
      </w:pPr>
      <w:r w:rsidRPr="00A811F3">
        <w:rPr>
          <w:rFonts w:ascii="Arial" w:eastAsia="Times New Roman" w:hAnsi="Arial" w:cs="Arial"/>
          <w:color w:val="000009"/>
          <w:sz w:val="24"/>
          <w:szCs w:val="24"/>
        </w:rPr>
        <w:t>Esmalte sintético nas esquadrias e peças de serralheria;</w:t>
      </w:r>
    </w:p>
    <w:p w:rsidR="00A811F3" w:rsidRPr="00A811F3" w:rsidRDefault="00A811F3" w:rsidP="00A811F3">
      <w:pPr>
        <w:spacing w:after="0" w:line="360" w:lineRule="auto"/>
        <w:jc w:val="both"/>
        <w:rPr>
          <w:rFonts w:ascii="Arial" w:eastAsia="Times New Roman" w:hAnsi="Arial" w:cs="Arial"/>
          <w:sz w:val="24"/>
          <w:szCs w:val="24"/>
        </w:rPr>
      </w:pPr>
      <w:bookmarkStart w:id="72" w:name="_Toc141354642"/>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73" w:name="_Toc143595639"/>
      <w:bookmarkStart w:id="74" w:name="_Toc146030814"/>
      <w:bookmarkStart w:id="75" w:name="_Toc146031571"/>
      <w:r w:rsidRPr="00A811F3">
        <w:rPr>
          <w:rFonts w:ascii="Arial" w:eastAsia="Times New Roman" w:hAnsi="Arial" w:cs="Arial"/>
          <w:b/>
          <w:bCs/>
          <w:kern w:val="32"/>
          <w:sz w:val="24"/>
          <w:szCs w:val="32"/>
          <w:lang/>
        </w:rPr>
        <w:t>6. Diretrizes gerais da obra</w:t>
      </w:r>
      <w:bookmarkEnd w:id="72"/>
      <w:bookmarkEnd w:id="73"/>
      <w:bookmarkEnd w:id="74"/>
      <w:bookmarkEnd w:id="75"/>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A área de intervenção deve ser isolada com tapumes e/ou telas de proteção, bem como estar devidamente sinalizado de modo garantir a segurança das pessoas que </w:t>
      </w:r>
      <w:proofErr w:type="spellStart"/>
      <w:r w:rsidRPr="00A811F3">
        <w:rPr>
          <w:rFonts w:ascii="Arial" w:eastAsia="Times New Roman" w:hAnsi="Arial" w:cs="Arial"/>
          <w:sz w:val="24"/>
          <w:szCs w:val="24"/>
        </w:rPr>
        <w:t>frequentam</w:t>
      </w:r>
      <w:proofErr w:type="spellEnd"/>
      <w:r w:rsidRPr="00A811F3">
        <w:rPr>
          <w:rFonts w:ascii="Arial" w:eastAsia="Times New Roman" w:hAnsi="Arial" w:cs="Arial"/>
          <w:sz w:val="24"/>
          <w:szCs w:val="24"/>
        </w:rPr>
        <w:t xml:space="preserve"> e trabalham no CDC;</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O recebimento de materiais deve ser alinhado juntamente com a administração do clube, bem como o horário de trabalho durante o período em que a obra estiver ocorrendo;</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lastRenderedPageBreak/>
        <w:t>Deverão ser utilizados materiais de primeira linha, a fim de evitar futuros problemas de manutenção causados pela qualidade e procedência duvidosa dos insumos aplicados;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Os trabalhos devem ser executados em conformidade as normas técnicas (</w:t>
      </w:r>
      <w:proofErr w:type="spellStart"/>
      <w:r w:rsidRPr="00A811F3">
        <w:rPr>
          <w:rFonts w:ascii="Arial" w:eastAsia="Times New Roman" w:hAnsi="Arial" w:cs="Arial"/>
          <w:sz w:val="24"/>
          <w:szCs w:val="24"/>
        </w:rPr>
        <w:t>NBRs</w:t>
      </w:r>
      <w:proofErr w:type="spellEnd"/>
      <w:r w:rsidRPr="00A811F3">
        <w:rPr>
          <w:rFonts w:ascii="Arial" w:eastAsia="Times New Roman" w:hAnsi="Arial" w:cs="Arial"/>
          <w:sz w:val="24"/>
          <w:szCs w:val="24"/>
        </w:rPr>
        <w:t>), normas reguladoras (</w:t>
      </w:r>
      <w:proofErr w:type="spellStart"/>
      <w:r w:rsidRPr="00A811F3">
        <w:rPr>
          <w:rFonts w:ascii="Arial" w:eastAsia="Times New Roman" w:hAnsi="Arial" w:cs="Arial"/>
          <w:sz w:val="24"/>
          <w:szCs w:val="24"/>
        </w:rPr>
        <w:t>NRs</w:t>
      </w:r>
      <w:proofErr w:type="spellEnd"/>
      <w:r w:rsidRPr="00A811F3">
        <w:rPr>
          <w:rFonts w:ascii="Arial" w:eastAsia="Times New Roman" w:hAnsi="Arial" w:cs="Arial"/>
          <w:sz w:val="24"/>
          <w:szCs w:val="24"/>
        </w:rPr>
        <w:t>), normas de segurança e demais legislações vigentes;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Todo entulho e resíduos gerados deverão ser removidos preferencialmente mecanicamente e manualmente por meio de caçambas e caminhões basculantes devidamente cadastrados no sistema municipal de controle de resíduos (AMLURB);</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Os funcionários deverão estar devidamente identificados e utilizando uniforme e equipamentos de proteção individuais (</w:t>
      </w:r>
      <w:proofErr w:type="spellStart"/>
      <w:r w:rsidRPr="00A811F3">
        <w:rPr>
          <w:rFonts w:ascii="Arial" w:eastAsia="Times New Roman" w:hAnsi="Arial" w:cs="Arial"/>
          <w:sz w:val="24"/>
          <w:szCs w:val="24"/>
        </w:rPr>
        <w:t>E.P.I.</w:t>
      </w:r>
      <w:proofErr w:type="spellEnd"/>
      <w:r w:rsidRPr="00A811F3">
        <w:rPr>
          <w:rFonts w:ascii="Arial" w:eastAsia="Times New Roman" w:hAnsi="Arial" w:cs="Arial"/>
          <w:sz w:val="24"/>
          <w:szCs w:val="24"/>
        </w:rPr>
        <w:t>) adequados;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Deverão ser fornecidos ART (anotação de responsabilidade técnica) e/ ou RRT (relatório de responsabilidade técnica) de todos (as) os responsáveis técnicos (as) pelo acompanhamento da obra;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Os serviços devem ser acompanhados por </w:t>
      </w:r>
      <w:proofErr w:type="gramStart"/>
      <w:r w:rsidRPr="00A811F3">
        <w:rPr>
          <w:rFonts w:ascii="Arial" w:eastAsia="Times New Roman" w:hAnsi="Arial" w:cs="Arial"/>
          <w:sz w:val="24"/>
          <w:szCs w:val="24"/>
        </w:rPr>
        <w:t>engenheiros(</w:t>
      </w:r>
      <w:proofErr w:type="gramEnd"/>
      <w:r w:rsidRPr="00A811F3">
        <w:rPr>
          <w:rFonts w:ascii="Arial" w:eastAsia="Times New Roman" w:hAnsi="Arial" w:cs="Arial"/>
          <w:sz w:val="24"/>
          <w:szCs w:val="24"/>
        </w:rPr>
        <w:t>as) e/ou arquitetos(as) da empresa contratada;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Qualquer alteração ou ajuste técnico deverá ser alinhado, aprovado e registrado pela equipe fiscalizadora designada antes da sua </w:t>
      </w:r>
      <w:proofErr w:type="gramStart"/>
      <w:r w:rsidRPr="00A811F3">
        <w:rPr>
          <w:rFonts w:ascii="Arial" w:eastAsia="Times New Roman" w:hAnsi="Arial" w:cs="Arial"/>
          <w:sz w:val="24"/>
          <w:szCs w:val="24"/>
        </w:rPr>
        <w:t>implementação</w:t>
      </w:r>
      <w:proofErr w:type="gramEnd"/>
      <w:r w:rsidRPr="00A811F3">
        <w:rPr>
          <w:rFonts w:ascii="Arial" w:eastAsia="Times New Roman" w:hAnsi="Arial" w:cs="Arial"/>
          <w:sz w:val="24"/>
          <w:szCs w:val="24"/>
        </w:rPr>
        <w:t xml:space="preserve"> executiva;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Deverá ser fornecido cronograma de obras, bem como a programação das que possam influir direta ou indiretamente na programação do clube;</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Qualquer dano causado às instalações existentes no complexo esportivo e lazer deverá ser prontamente reparado pela contratada;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Deverá ser elaborado livro de ordem.</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76" w:name="_Toc141354643"/>
      <w:bookmarkStart w:id="77" w:name="_Toc143595640"/>
      <w:bookmarkStart w:id="78" w:name="_Toc146030815"/>
      <w:bookmarkStart w:id="79" w:name="_Toc146031572"/>
      <w:r w:rsidRPr="00A811F3">
        <w:rPr>
          <w:rFonts w:ascii="Arial" w:eastAsia="Times New Roman" w:hAnsi="Arial" w:cs="Arial"/>
          <w:b/>
          <w:bCs/>
          <w:kern w:val="32"/>
          <w:sz w:val="24"/>
          <w:szCs w:val="32"/>
          <w:lang/>
        </w:rPr>
        <w:t>7. Observações preliminares</w:t>
      </w:r>
      <w:bookmarkEnd w:id="76"/>
      <w:bookmarkEnd w:id="77"/>
      <w:bookmarkEnd w:id="78"/>
      <w:bookmarkEnd w:id="79"/>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lastRenderedPageBreak/>
        <w:t>Em caso de eventuais dúvidas, deverá ser consultada a equipe fiscalizadora designada para acompanhamento dos trabalhos para que a solução técnica seja aplicada de forma correta e dentro das normas aqui especificadas.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Os materiais empregados deverão ser de fabricação idônea, sem defeitos e, no que couber, em conformidade com parâmetros estabelecidos pela ABNT. No caso contrário, estes serão rejeitados, devendo ser retirados no prazo de </w:t>
      </w:r>
      <w:proofErr w:type="gramStart"/>
      <w:r w:rsidRPr="00A811F3">
        <w:rPr>
          <w:rFonts w:ascii="Arial" w:eastAsia="Times New Roman" w:hAnsi="Arial" w:cs="Arial"/>
          <w:sz w:val="24"/>
          <w:szCs w:val="24"/>
        </w:rPr>
        <w:t>3</w:t>
      </w:r>
      <w:proofErr w:type="gramEnd"/>
      <w:r w:rsidRPr="00A811F3">
        <w:rPr>
          <w:rFonts w:ascii="Arial" w:eastAsia="Times New Roman" w:hAnsi="Arial" w:cs="Arial"/>
          <w:sz w:val="24"/>
          <w:szCs w:val="24"/>
        </w:rPr>
        <w:t xml:space="preserve"> (três) dias, a partir da data da sua impugnação, ou os respectivos serviços demolidos e refeitos, sem nenhum ônus para Prefeitura Municipal de São Paulo.</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Nos custos apresentados pela contratada, será considerado o fornecimento de todos os materiais, transporte e mão de </w:t>
      </w:r>
      <w:proofErr w:type="gramStart"/>
      <w:r w:rsidRPr="00A811F3">
        <w:rPr>
          <w:rFonts w:ascii="Arial" w:eastAsia="Times New Roman" w:hAnsi="Arial" w:cs="Arial"/>
          <w:sz w:val="24"/>
          <w:szCs w:val="24"/>
        </w:rPr>
        <w:t>obra necessários</w:t>
      </w:r>
      <w:proofErr w:type="gramEnd"/>
      <w:r w:rsidRPr="00A811F3">
        <w:rPr>
          <w:rFonts w:ascii="Arial" w:eastAsia="Times New Roman" w:hAnsi="Arial" w:cs="Arial"/>
          <w:sz w:val="24"/>
          <w:szCs w:val="24"/>
        </w:rPr>
        <w:t xml:space="preserve"> à correta execução dos serviços e obra contratada, bem como todas as taxas e ônus legais relativos às leis sociais trabalhistas (LST) de mão de obra direta e indireta;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Na taxa de </w:t>
      </w:r>
      <w:proofErr w:type="spellStart"/>
      <w:proofErr w:type="gramStart"/>
      <w:r w:rsidRPr="00A811F3">
        <w:rPr>
          <w:rFonts w:ascii="Arial" w:eastAsia="Times New Roman" w:hAnsi="Arial" w:cs="Arial"/>
          <w:sz w:val="24"/>
          <w:szCs w:val="24"/>
        </w:rPr>
        <w:t>B.D.</w:t>
      </w:r>
      <w:proofErr w:type="spellEnd"/>
      <w:proofErr w:type="gramEnd"/>
      <w:r w:rsidRPr="00A811F3">
        <w:rPr>
          <w:rFonts w:ascii="Arial" w:eastAsia="Times New Roman" w:hAnsi="Arial" w:cs="Arial"/>
          <w:sz w:val="24"/>
          <w:szCs w:val="24"/>
        </w:rPr>
        <w:t>I (Bonificação e Despesas Indiretas) ofertada pela contratada, a contratante considerará incluídas todas as despesas com administração central da obra e serviços, todos os impostos e taxas legais, lucro e risco presumido;</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A Contratada deverá, ainda, garantir estabilidade dos solos e edificações vizinhas, das redes de </w:t>
      </w:r>
      <w:proofErr w:type="spellStart"/>
      <w:r w:rsidRPr="00A811F3">
        <w:rPr>
          <w:rFonts w:ascii="Arial" w:eastAsia="Times New Roman" w:hAnsi="Arial" w:cs="Arial"/>
          <w:sz w:val="24"/>
          <w:szCs w:val="24"/>
        </w:rPr>
        <w:t>infraestrutura</w:t>
      </w:r>
      <w:proofErr w:type="spellEnd"/>
      <w:r w:rsidRPr="00A811F3">
        <w:rPr>
          <w:rFonts w:ascii="Arial" w:eastAsia="Times New Roman" w:hAnsi="Arial" w:cs="Arial"/>
          <w:sz w:val="24"/>
          <w:szCs w:val="24"/>
        </w:rPr>
        <w:t xml:space="preserve"> aéreas e subterrâneas localizadas no local e adjacências, além de </w:t>
      </w:r>
      <w:r w:rsidRPr="00A811F3">
        <w:rPr>
          <w:rFonts w:ascii="Arial" w:eastAsia="Times New Roman" w:hAnsi="Arial" w:cs="Arial"/>
          <w:sz w:val="24"/>
          <w:szCs w:val="24"/>
        </w:rPr>
        <w:lastRenderedPageBreak/>
        <w:t>garantir a integridade física de propriedades da Prefeitura Municipal de São Paulo e de terceiros que, de alguma maneira, possam ser atingidos em qualquer etapa da obra ou serviços;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A contratada deverá proteger os exemplares arbóreos e arbustivos num raio de 1,50m da base do caule destes indivíduos;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Este termo de referência fará parte integrante do contrato, valendo seu inteiro teor como se nele estivesse efetivamente transcrito.</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80" w:name="_Toc141354644"/>
      <w:bookmarkStart w:id="81" w:name="_Toc143595641"/>
      <w:bookmarkStart w:id="82" w:name="_Toc146030816"/>
      <w:bookmarkStart w:id="83" w:name="_Toc146031573"/>
      <w:r w:rsidRPr="00A811F3">
        <w:rPr>
          <w:rFonts w:ascii="Arial" w:eastAsia="Times New Roman" w:hAnsi="Arial" w:cs="Arial"/>
          <w:b/>
          <w:bCs/>
          <w:kern w:val="32"/>
          <w:sz w:val="24"/>
          <w:szCs w:val="32"/>
          <w:lang/>
        </w:rPr>
        <w:t>8. Segurança e Medicina do Trabalho</w:t>
      </w:r>
      <w:bookmarkEnd w:id="80"/>
      <w:bookmarkEnd w:id="81"/>
      <w:bookmarkEnd w:id="82"/>
      <w:bookmarkEnd w:id="83"/>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A CONTRATADA deverá fornecer a todos os trabalhadores o tipo adequado de equipamento de proteção individual – EPI;</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A CONTRATADA deverá treinar e tornar obrigatório o uso de EPI;</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O equipamento de proteção individual fornecido ao empregado deverá, obrigatoriamente, conter a identificação da CONTRATADA;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A PMSP atuará objetivando o total cumprimento das normas, estando autorizada a interditar serviços ou parte destes em caso do não cumprimento das exigências da Lei. Se </w:t>
      </w:r>
      <w:r w:rsidRPr="00A811F3">
        <w:rPr>
          <w:rFonts w:ascii="Arial" w:eastAsia="Times New Roman" w:hAnsi="Arial" w:cs="Arial"/>
          <w:sz w:val="24"/>
          <w:szCs w:val="24"/>
        </w:rPr>
        <w:lastRenderedPageBreak/>
        <w:t xml:space="preserve">houver paralisações, estas não serão caracterizadas como </w:t>
      </w:r>
      <w:proofErr w:type="gramStart"/>
      <w:r w:rsidRPr="00A811F3">
        <w:rPr>
          <w:rFonts w:ascii="Arial" w:eastAsia="Times New Roman" w:hAnsi="Arial" w:cs="Arial"/>
          <w:sz w:val="24"/>
          <w:szCs w:val="24"/>
        </w:rPr>
        <w:t>justificativa por atraso nas obras e/ou serviços</w:t>
      </w:r>
      <w:proofErr w:type="gramEnd"/>
      <w:r w:rsidRPr="00A811F3">
        <w:rPr>
          <w:rFonts w:ascii="Arial" w:eastAsia="Times New Roman" w:hAnsi="Arial" w:cs="Arial"/>
          <w:sz w:val="24"/>
          <w:szCs w:val="24"/>
        </w:rPr>
        <w:t>;</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 xml:space="preserve">A CONTRATADA deverá </w:t>
      </w:r>
      <w:proofErr w:type="gramStart"/>
      <w:r w:rsidRPr="00A811F3">
        <w:rPr>
          <w:rFonts w:ascii="Arial" w:eastAsia="Times New Roman" w:hAnsi="Arial" w:cs="Arial"/>
          <w:sz w:val="24"/>
          <w:szCs w:val="24"/>
        </w:rPr>
        <w:t>providenciar,</w:t>
      </w:r>
      <w:proofErr w:type="gramEnd"/>
      <w:r w:rsidRPr="00A811F3">
        <w:rPr>
          <w:rFonts w:ascii="Arial" w:eastAsia="Times New Roman" w:hAnsi="Arial" w:cs="Arial"/>
          <w:sz w:val="24"/>
          <w:szCs w:val="24"/>
        </w:rPr>
        <w:t xml:space="preserve">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Esgotado o prazo descrito no item anterior, a PMSP poderá promover as medidas cabíveis;</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A811F3" w:rsidRPr="00A811F3" w:rsidRDefault="00A811F3" w:rsidP="00A811F3">
      <w:pPr>
        <w:spacing w:before="120" w:after="120" w:line="360" w:lineRule="auto"/>
        <w:ind w:right="-1"/>
        <w:jc w:val="both"/>
        <w:rPr>
          <w:rFonts w:ascii="Arial" w:eastAsia="Times New Roman" w:hAnsi="Arial" w:cs="Arial"/>
          <w:sz w:val="24"/>
          <w:szCs w:val="24"/>
        </w:rPr>
      </w:pPr>
      <w:r w:rsidRPr="00A811F3">
        <w:rPr>
          <w:rFonts w:ascii="Arial" w:eastAsia="Times New Roman" w:hAnsi="Arial" w:cs="Arial"/>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84" w:name="_Toc141354645"/>
      <w:bookmarkStart w:id="85" w:name="_Toc143595642"/>
      <w:bookmarkStart w:id="86" w:name="_Toc146030817"/>
      <w:bookmarkStart w:id="87" w:name="_Toc146031574"/>
      <w:r w:rsidRPr="00A811F3">
        <w:rPr>
          <w:rFonts w:ascii="Arial" w:eastAsia="Times New Roman" w:hAnsi="Arial" w:cs="Arial"/>
          <w:b/>
          <w:bCs/>
          <w:kern w:val="32"/>
          <w:sz w:val="24"/>
          <w:szCs w:val="32"/>
          <w:lang/>
        </w:rPr>
        <w:t>9. Critérios de Medição</w:t>
      </w:r>
      <w:bookmarkEnd w:id="84"/>
      <w:bookmarkEnd w:id="85"/>
      <w:bookmarkEnd w:id="86"/>
      <w:bookmarkEnd w:id="87"/>
    </w:p>
    <w:p w:rsidR="00A811F3" w:rsidRPr="00A811F3" w:rsidRDefault="00A811F3" w:rsidP="00A811F3">
      <w:pPr>
        <w:tabs>
          <w:tab w:val="left" w:pos="284"/>
        </w:tabs>
        <w:suppressAutoHyphens/>
        <w:autoSpaceDE w:val="0"/>
        <w:spacing w:after="0" w:line="360" w:lineRule="auto"/>
        <w:jc w:val="both"/>
        <w:textAlignment w:val="baseline"/>
        <w:rPr>
          <w:rFonts w:ascii="Arial" w:eastAsia="Times New Roman" w:hAnsi="Arial" w:cs="Arial"/>
          <w:color w:val="000000"/>
          <w:sz w:val="24"/>
          <w:szCs w:val="24"/>
        </w:rPr>
      </w:pPr>
      <w:r w:rsidRPr="00A811F3">
        <w:rPr>
          <w:rFonts w:ascii="Arial" w:eastAsia="Times New Roman" w:hAnsi="Arial" w:cs="Arial"/>
          <w:color w:val="000000"/>
          <w:sz w:val="24"/>
          <w:szCs w:val="24"/>
        </w:rPr>
        <w:t xml:space="preserve">Os critérios de medição e regulamentação específica de cada preço deverão obedecer às determinações contidas no caderno de critérios técnicos da Secretaria de </w:t>
      </w:r>
      <w:proofErr w:type="spellStart"/>
      <w:r w:rsidRPr="00A811F3">
        <w:rPr>
          <w:rFonts w:ascii="Arial" w:eastAsia="Times New Roman" w:hAnsi="Arial" w:cs="Arial"/>
          <w:color w:val="000000"/>
          <w:sz w:val="24"/>
          <w:szCs w:val="24"/>
        </w:rPr>
        <w:t>Infraestrutura</w:t>
      </w:r>
      <w:proofErr w:type="spellEnd"/>
      <w:r w:rsidRPr="00A811F3">
        <w:rPr>
          <w:rFonts w:ascii="Arial" w:eastAsia="Times New Roman" w:hAnsi="Arial" w:cs="Arial"/>
          <w:color w:val="000000"/>
          <w:sz w:val="24"/>
          <w:szCs w:val="24"/>
        </w:rPr>
        <w:t xml:space="preserve"> Urbana e Obras - SIURB, os detalhes executivos padronizados, os elementos de composição de preços unitários, em especial os publicados no </w:t>
      </w:r>
      <w:proofErr w:type="spellStart"/>
      <w:r w:rsidRPr="00A811F3">
        <w:rPr>
          <w:rFonts w:ascii="Arial" w:eastAsia="Times New Roman" w:hAnsi="Arial" w:cs="Arial"/>
          <w:color w:val="000000"/>
          <w:sz w:val="24"/>
          <w:szCs w:val="24"/>
        </w:rPr>
        <w:t>D.O.C.</w:t>
      </w:r>
      <w:proofErr w:type="spellEnd"/>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88" w:name="_Toc141354646"/>
      <w:bookmarkStart w:id="89" w:name="_Toc143595643"/>
      <w:bookmarkStart w:id="90" w:name="_Toc146030818"/>
      <w:bookmarkStart w:id="91" w:name="_Toc146031575"/>
      <w:r w:rsidRPr="00A811F3">
        <w:rPr>
          <w:rFonts w:ascii="Arial" w:eastAsia="Times New Roman" w:hAnsi="Arial" w:cs="Arial"/>
          <w:b/>
          <w:bCs/>
          <w:kern w:val="32"/>
          <w:sz w:val="24"/>
          <w:szCs w:val="32"/>
          <w:lang/>
        </w:rPr>
        <w:t>10. Prazo de Execução</w:t>
      </w:r>
      <w:bookmarkEnd w:id="88"/>
      <w:bookmarkEnd w:id="89"/>
      <w:bookmarkEnd w:id="90"/>
      <w:bookmarkEnd w:id="91"/>
    </w:p>
    <w:p w:rsidR="00A811F3" w:rsidRPr="00A811F3" w:rsidRDefault="00A811F3" w:rsidP="00A811F3">
      <w:pPr>
        <w:tabs>
          <w:tab w:val="left" w:pos="284"/>
        </w:tabs>
        <w:autoSpaceDN w:val="0"/>
        <w:spacing w:after="0" w:line="360" w:lineRule="auto"/>
        <w:jc w:val="both"/>
        <w:rPr>
          <w:rFonts w:ascii="Arial" w:eastAsia="Times New Roman" w:hAnsi="Arial" w:cs="Arial"/>
          <w:b/>
          <w:sz w:val="24"/>
          <w:szCs w:val="24"/>
        </w:rPr>
      </w:pPr>
      <w:r w:rsidRPr="00A811F3">
        <w:rPr>
          <w:rFonts w:ascii="Arial" w:eastAsia="Times New Roman" w:hAnsi="Arial" w:cs="Arial"/>
          <w:sz w:val="24"/>
          <w:szCs w:val="24"/>
        </w:rPr>
        <w:t>O prazo de execução desses serviços será de até 90 (NOVENTA) dias corridos, contados a partir da emissão da Ordem de Serviço (</w:t>
      </w:r>
      <w:proofErr w:type="spellStart"/>
      <w:r w:rsidRPr="00A811F3">
        <w:rPr>
          <w:rFonts w:ascii="Arial" w:eastAsia="Times New Roman" w:hAnsi="Arial" w:cs="Arial"/>
          <w:sz w:val="24"/>
          <w:szCs w:val="24"/>
        </w:rPr>
        <w:t>O.S.</w:t>
      </w:r>
      <w:proofErr w:type="spellEnd"/>
      <w:r w:rsidRPr="00A811F3">
        <w:rPr>
          <w:rFonts w:ascii="Arial" w:eastAsia="Times New Roman" w:hAnsi="Arial" w:cs="Arial"/>
          <w:sz w:val="24"/>
          <w:szCs w:val="24"/>
        </w:rPr>
        <w:t>).</w:t>
      </w:r>
      <w:bookmarkStart w:id="92" w:name="_Toc141354647"/>
      <w:bookmarkStart w:id="93" w:name="_Toc143595644"/>
    </w:p>
    <w:p w:rsidR="00A811F3" w:rsidRPr="00A811F3" w:rsidRDefault="00A811F3" w:rsidP="00A811F3">
      <w:pPr>
        <w:keepNext/>
        <w:spacing w:before="240" w:after="60" w:line="240" w:lineRule="auto"/>
        <w:outlineLvl w:val="0"/>
        <w:rPr>
          <w:rFonts w:ascii="Arial" w:eastAsia="Times New Roman" w:hAnsi="Arial" w:cs="Arial"/>
          <w:b/>
          <w:bCs/>
          <w:kern w:val="32"/>
          <w:sz w:val="24"/>
          <w:szCs w:val="32"/>
          <w:lang/>
        </w:rPr>
      </w:pPr>
      <w:bookmarkStart w:id="94" w:name="_Toc146030819"/>
      <w:bookmarkStart w:id="95" w:name="_Toc146031576"/>
      <w:r w:rsidRPr="00A811F3">
        <w:rPr>
          <w:rFonts w:ascii="Arial" w:eastAsia="Times New Roman" w:hAnsi="Arial" w:cs="Arial"/>
          <w:b/>
          <w:bCs/>
          <w:kern w:val="32"/>
          <w:sz w:val="24"/>
          <w:szCs w:val="32"/>
          <w:lang/>
        </w:rPr>
        <w:t>11. Fotos da situação atual</w:t>
      </w:r>
      <w:bookmarkEnd w:id="92"/>
      <w:bookmarkEnd w:id="93"/>
      <w:bookmarkEnd w:id="94"/>
      <w:bookmarkEnd w:id="95"/>
    </w:p>
    <w:p w:rsidR="00A811F3" w:rsidRPr="00A811F3" w:rsidRDefault="00A811F3" w:rsidP="00A811F3">
      <w:pPr>
        <w:spacing w:after="0" w:line="240" w:lineRule="auto"/>
        <w:rPr>
          <w:rFonts w:ascii="Times New Roman" w:eastAsia="Times New Roman" w:hAnsi="Times New Roman" w:cs="Times New Roman"/>
          <w:sz w:val="24"/>
          <w:szCs w:val="24"/>
          <w:lang/>
        </w:rPr>
      </w:pPr>
    </w:p>
    <w:p w:rsidR="00A811F3" w:rsidRPr="00A811F3" w:rsidRDefault="00A811F3" w:rsidP="00A811F3">
      <w:pPr>
        <w:spacing w:after="0" w:line="240" w:lineRule="auto"/>
        <w:rPr>
          <w:rFonts w:ascii="Times New Roman" w:eastAsia="Times New Roman" w:hAnsi="Times New Roman" w:cs="Times New Roman"/>
          <w:sz w:val="24"/>
          <w:szCs w:val="24"/>
          <w:lang/>
        </w:rPr>
      </w:pPr>
    </w:p>
    <w:p w:rsidR="00A811F3" w:rsidRPr="00A811F3" w:rsidRDefault="00A811F3" w:rsidP="00A811F3">
      <w:pPr>
        <w:spacing w:after="0" w:line="240" w:lineRule="auto"/>
        <w:rPr>
          <w:rFonts w:ascii="Times New Roman" w:eastAsia="Times New Roman" w:hAnsi="Times New Roman" w:cs="Times New Roman"/>
          <w:sz w:val="24"/>
          <w:szCs w:val="24"/>
          <w:lang/>
        </w:rPr>
      </w:pPr>
    </w:p>
    <w:p w:rsidR="00A811F3" w:rsidRPr="00A811F3" w:rsidRDefault="00A811F3" w:rsidP="00A811F3">
      <w:pPr>
        <w:spacing w:after="0" w:line="240" w:lineRule="auto"/>
        <w:rPr>
          <w:rFonts w:ascii="Times New Roman" w:eastAsia="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819"/>
      </w:tblGrid>
      <w:tr w:rsidR="00A811F3" w:rsidRPr="00A811F3" w:rsidTr="00CD4676">
        <w:trPr>
          <w:trHeight w:val="3731"/>
        </w:trPr>
        <w:tc>
          <w:tcPr>
            <w:tcW w:w="4928" w:type="dxa"/>
          </w:tcPr>
          <w:p w:rsidR="00A811F3" w:rsidRPr="00A811F3" w:rsidRDefault="00A811F3" w:rsidP="00A811F3">
            <w:pPr>
              <w:spacing w:after="0" w:line="240" w:lineRule="auto"/>
              <w:jc w:val="center"/>
              <w:rPr>
                <w:rFonts w:ascii="Arial" w:eastAsia="Times New Roman" w:hAnsi="Arial" w:cs="Arial"/>
                <w:i/>
                <w:sz w:val="24"/>
                <w:szCs w:val="24"/>
              </w:rPr>
            </w:pPr>
            <w:r>
              <w:rPr>
                <w:rFonts w:ascii="Times New Roman" w:eastAsia="Times New Roman" w:hAnsi="Times New Roman" w:cs="Times New Roman"/>
                <w:noProof/>
                <w:sz w:val="24"/>
                <w:szCs w:val="24"/>
              </w:rPr>
              <w:lastRenderedPageBreak/>
              <w:drawing>
                <wp:inline distT="0" distB="0" distL="0" distR="0">
                  <wp:extent cx="2990850" cy="22479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47900"/>
                          </a:xfrm>
                          <a:prstGeom prst="rect">
                            <a:avLst/>
                          </a:prstGeom>
                          <a:noFill/>
                          <a:ln>
                            <a:noFill/>
                          </a:ln>
                        </pic:spPr>
                      </pic:pic>
                    </a:graphicData>
                  </a:graphic>
                </wp:inline>
              </w:drawing>
            </w:r>
          </w:p>
        </w:tc>
        <w:tc>
          <w:tcPr>
            <w:tcW w:w="4819" w:type="dxa"/>
          </w:tcPr>
          <w:p w:rsidR="00A811F3" w:rsidRPr="00A811F3" w:rsidRDefault="00A811F3" w:rsidP="00A811F3">
            <w:pPr>
              <w:spacing w:after="0" w:line="240" w:lineRule="auto"/>
              <w:jc w:val="center"/>
              <w:rPr>
                <w:rFonts w:ascii="Arial" w:eastAsia="Times New Roman" w:hAnsi="Arial" w:cs="Arial"/>
                <w:i/>
                <w:sz w:val="24"/>
                <w:szCs w:val="24"/>
              </w:rPr>
            </w:pPr>
            <w:r>
              <w:rPr>
                <w:rFonts w:ascii="Times New Roman" w:eastAsia="Times New Roman" w:hAnsi="Times New Roman" w:cs="Times New Roman"/>
                <w:noProof/>
                <w:sz w:val="24"/>
                <w:szCs w:val="24"/>
              </w:rPr>
              <w:drawing>
                <wp:inline distT="0" distB="0" distL="0" distR="0">
                  <wp:extent cx="2952750" cy="22383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38375"/>
                          </a:xfrm>
                          <a:prstGeom prst="rect">
                            <a:avLst/>
                          </a:prstGeom>
                          <a:noFill/>
                          <a:ln>
                            <a:noFill/>
                          </a:ln>
                        </pic:spPr>
                      </pic:pic>
                    </a:graphicData>
                  </a:graphic>
                </wp:inline>
              </w:drawing>
            </w:r>
          </w:p>
        </w:tc>
      </w:tr>
      <w:tr w:rsidR="00A811F3" w:rsidRPr="00A811F3" w:rsidTr="00CD4676">
        <w:trPr>
          <w:trHeight w:val="573"/>
        </w:trPr>
        <w:tc>
          <w:tcPr>
            <w:tcW w:w="4928" w:type="dxa"/>
          </w:tcPr>
          <w:p w:rsidR="00A811F3" w:rsidRPr="00A811F3" w:rsidRDefault="00A811F3" w:rsidP="00A811F3">
            <w:pPr>
              <w:spacing w:after="0" w:line="240" w:lineRule="auto"/>
              <w:jc w:val="center"/>
              <w:rPr>
                <w:rFonts w:ascii="Arial" w:eastAsia="Times New Roman" w:hAnsi="Arial" w:cs="Arial"/>
                <w:i/>
                <w:sz w:val="24"/>
                <w:szCs w:val="24"/>
              </w:rPr>
            </w:pPr>
            <w:r w:rsidRPr="00A811F3">
              <w:rPr>
                <w:rFonts w:ascii="Arial" w:eastAsia="Times New Roman" w:hAnsi="Arial" w:cs="Arial"/>
                <w:sz w:val="20"/>
                <w:szCs w:val="24"/>
              </w:rPr>
              <w:t xml:space="preserve">  FOTO 01 – ÁREA PARA SER IMPLANTADA</w:t>
            </w:r>
          </w:p>
        </w:tc>
        <w:tc>
          <w:tcPr>
            <w:tcW w:w="4819" w:type="dxa"/>
          </w:tcPr>
          <w:p w:rsidR="00A811F3" w:rsidRPr="00A811F3" w:rsidRDefault="00A811F3" w:rsidP="00A811F3">
            <w:pPr>
              <w:spacing w:after="0" w:line="240" w:lineRule="auto"/>
              <w:jc w:val="center"/>
              <w:rPr>
                <w:rFonts w:ascii="Arial" w:eastAsia="Times New Roman" w:hAnsi="Arial" w:cs="Arial"/>
                <w:i/>
                <w:sz w:val="24"/>
                <w:szCs w:val="24"/>
              </w:rPr>
            </w:pPr>
            <w:r w:rsidRPr="00A811F3">
              <w:rPr>
                <w:rFonts w:ascii="Arial" w:eastAsia="Times New Roman" w:hAnsi="Arial" w:cs="Arial"/>
                <w:sz w:val="20"/>
                <w:szCs w:val="20"/>
              </w:rPr>
              <w:t xml:space="preserve">FOTO 02 </w:t>
            </w:r>
            <w:proofErr w:type="gramStart"/>
            <w:r w:rsidRPr="00A811F3">
              <w:rPr>
                <w:rFonts w:ascii="Arial" w:eastAsia="Times New Roman" w:hAnsi="Arial" w:cs="Arial"/>
                <w:sz w:val="20"/>
                <w:szCs w:val="20"/>
              </w:rPr>
              <w:t>–</w:t>
            </w:r>
            <w:r w:rsidRPr="00A811F3">
              <w:rPr>
                <w:rFonts w:ascii="Arial" w:eastAsia="Times New Roman" w:hAnsi="Arial" w:cs="Arial"/>
                <w:sz w:val="20"/>
                <w:szCs w:val="24"/>
              </w:rPr>
              <w:t>ÁREA</w:t>
            </w:r>
            <w:proofErr w:type="gramEnd"/>
            <w:r w:rsidRPr="00A811F3">
              <w:rPr>
                <w:rFonts w:ascii="Arial" w:eastAsia="Times New Roman" w:hAnsi="Arial" w:cs="Arial"/>
                <w:sz w:val="20"/>
                <w:szCs w:val="24"/>
              </w:rPr>
              <w:t xml:space="preserve"> PARA SER IMPLANTADA</w:t>
            </w:r>
          </w:p>
        </w:tc>
      </w:tr>
    </w:tbl>
    <w:p w:rsidR="00A811F3" w:rsidRPr="00A811F3" w:rsidRDefault="00A811F3" w:rsidP="00A811F3">
      <w:pPr>
        <w:spacing w:after="0" w:line="240" w:lineRule="auto"/>
        <w:rPr>
          <w:rFonts w:ascii="Arial" w:eastAsia="Times New Roman" w:hAnsi="Arial" w:cs="Arial"/>
          <w:i/>
          <w:sz w:val="24"/>
          <w:szCs w:val="24"/>
        </w:rPr>
      </w:pPr>
    </w:p>
    <w:tbl>
      <w:tblPr>
        <w:tblpPr w:leftFromText="141" w:rightFromText="141" w:vertAnchor="text" w:horzAnchor="margin" w:tblpY="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819"/>
      </w:tblGrid>
      <w:tr w:rsidR="00A811F3" w:rsidRPr="00A811F3" w:rsidTr="00CD4676">
        <w:tc>
          <w:tcPr>
            <w:tcW w:w="4928" w:type="dxa"/>
          </w:tcPr>
          <w:p w:rsidR="00A811F3" w:rsidRPr="00A811F3" w:rsidRDefault="00A811F3" w:rsidP="00A811F3">
            <w:pPr>
              <w:spacing w:after="0" w:line="240" w:lineRule="auto"/>
              <w:jc w:val="center"/>
              <w:rPr>
                <w:rFonts w:ascii="Arial" w:eastAsia="Times New Roman" w:hAnsi="Arial" w:cs="Arial"/>
                <w:i/>
                <w:sz w:val="24"/>
                <w:szCs w:val="24"/>
              </w:rPr>
            </w:pPr>
            <w:r>
              <w:rPr>
                <w:rFonts w:ascii="Times New Roman" w:eastAsia="Times New Roman" w:hAnsi="Times New Roman" w:cs="Times New Roman"/>
                <w:noProof/>
                <w:sz w:val="24"/>
                <w:szCs w:val="24"/>
              </w:rPr>
              <w:drawing>
                <wp:inline distT="0" distB="0" distL="0" distR="0">
                  <wp:extent cx="2962275" cy="22383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38375"/>
                          </a:xfrm>
                          <a:prstGeom prst="rect">
                            <a:avLst/>
                          </a:prstGeom>
                          <a:noFill/>
                          <a:ln>
                            <a:noFill/>
                          </a:ln>
                        </pic:spPr>
                      </pic:pic>
                    </a:graphicData>
                  </a:graphic>
                </wp:inline>
              </w:drawing>
            </w:r>
          </w:p>
        </w:tc>
        <w:tc>
          <w:tcPr>
            <w:tcW w:w="4819" w:type="dxa"/>
          </w:tcPr>
          <w:p w:rsidR="00A811F3" w:rsidRPr="00A811F3" w:rsidRDefault="00A811F3" w:rsidP="00A811F3">
            <w:pPr>
              <w:spacing w:after="0" w:line="240" w:lineRule="auto"/>
              <w:jc w:val="center"/>
              <w:rPr>
                <w:rFonts w:ascii="Arial" w:eastAsia="Times New Roman" w:hAnsi="Arial" w:cs="Arial"/>
                <w:i/>
                <w:sz w:val="24"/>
                <w:szCs w:val="24"/>
              </w:rPr>
            </w:pPr>
            <w:r>
              <w:rPr>
                <w:rFonts w:ascii="Times New Roman" w:eastAsia="Times New Roman" w:hAnsi="Times New Roman" w:cs="Times New Roman"/>
                <w:noProof/>
                <w:sz w:val="24"/>
                <w:szCs w:val="24"/>
              </w:rPr>
              <w:drawing>
                <wp:inline distT="0" distB="0" distL="0" distR="0">
                  <wp:extent cx="2962275" cy="22479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47900"/>
                          </a:xfrm>
                          <a:prstGeom prst="rect">
                            <a:avLst/>
                          </a:prstGeom>
                          <a:noFill/>
                          <a:ln>
                            <a:noFill/>
                          </a:ln>
                        </pic:spPr>
                      </pic:pic>
                    </a:graphicData>
                  </a:graphic>
                </wp:inline>
              </w:drawing>
            </w:r>
          </w:p>
        </w:tc>
      </w:tr>
      <w:tr w:rsidR="00A811F3" w:rsidRPr="00A811F3" w:rsidTr="00CD4676">
        <w:tc>
          <w:tcPr>
            <w:tcW w:w="4928" w:type="dxa"/>
          </w:tcPr>
          <w:p w:rsidR="00A811F3" w:rsidRPr="00A811F3" w:rsidRDefault="00A811F3" w:rsidP="00A811F3">
            <w:pPr>
              <w:spacing w:after="0" w:line="240" w:lineRule="auto"/>
              <w:jc w:val="center"/>
              <w:rPr>
                <w:rFonts w:ascii="Arial" w:eastAsia="Times New Roman" w:hAnsi="Arial" w:cs="Arial"/>
                <w:i/>
                <w:sz w:val="20"/>
                <w:szCs w:val="20"/>
              </w:rPr>
            </w:pPr>
            <w:r w:rsidRPr="00A811F3">
              <w:rPr>
                <w:rFonts w:ascii="Arial" w:eastAsia="Times New Roman" w:hAnsi="Arial" w:cs="Arial"/>
                <w:sz w:val="20"/>
                <w:szCs w:val="20"/>
              </w:rPr>
              <w:t>FOTO 03 -</w:t>
            </w:r>
            <w:r w:rsidRPr="00A811F3">
              <w:rPr>
                <w:rFonts w:ascii="Arial" w:eastAsia="Times New Roman" w:hAnsi="Arial" w:cs="Arial"/>
                <w:sz w:val="20"/>
                <w:szCs w:val="24"/>
              </w:rPr>
              <w:t xml:space="preserve"> ÁREA PARA SER IMPLANTADA</w:t>
            </w:r>
          </w:p>
        </w:tc>
        <w:tc>
          <w:tcPr>
            <w:tcW w:w="4819" w:type="dxa"/>
          </w:tcPr>
          <w:p w:rsidR="00A811F3" w:rsidRPr="00A811F3" w:rsidRDefault="00A811F3" w:rsidP="00A811F3">
            <w:pPr>
              <w:spacing w:after="0" w:line="240" w:lineRule="auto"/>
              <w:jc w:val="center"/>
              <w:rPr>
                <w:rFonts w:ascii="Arial" w:eastAsia="Times New Roman" w:hAnsi="Arial" w:cs="Arial"/>
                <w:i/>
                <w:sz w:val="20"/>
                <w:szCs w:val="20"/>
              </w:rPr>
            </w:pPr>
            <w:r w:rsidRPr="00A811F3">
              <w:rPr>
                <w:rFonts w:ascii="Arial" w:eastAsia="Times New Roman" w:hAnsi="Arial" w:cs="Arial"/>
                <w:sz w:val="20"/>
                <w:szCs w:val="20"/>
              </w:rPr>
              <w:t xml:space="preserve">FOTO 04 - </w:t>
            </w:r>
            <w:r w:rsidRPr="00A811F3">
              <w:rPr>
                <w:rFonts w:ascii="Arial" w:eastAsia="Times New Roman" w:hAnsi="Arial" w:cs="Arial"/>
                <w:sz w:val="20"/>
                <w:szCs w:val="24"/>
              </w:rPr>
              <w:t>ÁREA PARA SER IMPLANTADA</w:t>
            </w:r>
          </w:p>
        </w:tc>
      </w:tr>
    </w:tbl>
    <w:p w:rsidR="00A811F3" w:rsidRPr="00A811F3" w:rsidRDefault="00A811F3" w:rsidP="00A811F3">
      <w:pPr>
        <w:spacing w:after="0" w:line="240" w:lineRule="auto"/>
        <w:jc w:val="center"/>
        <w:rPr>
          <w:rFonts w:ascii="Arial" w:eastAsia="Times New Roman" w:hAnsi="Arial" w:cs="Arial"/>
          <w:i/>
          <w:sz w:val="24"/>
          <w:szCs w:val="24"/>
        </w:rPr>
      </w:pPr>
    </w:p>
    <w:p w:rsidR="00A811F3" w:rsidRPr="00A811F3" w:rsidRDefault="00A811F3" w:rsidP="00A811F3">
      <w:pPr>
        <w:spacing w:after="0" w:line="240" w:lineRule="auto"/>
        <w:jc w:val="center"/>
        <w:rPr>
          <w:rFonts w:ascii="Arial" w:eastAsia="Times New Roman"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90"/>
      </w:tblGrid>
      <w:tr w:rsidR="00A811F3" w:rsidRPr="00A811F3" w:rsidTr="00CD4676">
        <w:tc>
          <w:tcPr>
            <w:tcW w:w="4889" w:type="dxa"/>
          </w:tcPr>
          <w:p w:rsidR="00A811F3" w:rsidRPr="00A811F3" w:rsidRDefault="00A811F3" w:rsidP="00A811F3">
            <w:pPr>
              <w:spacing w:after="0" w:line="240" w:lineRule="auto"/>
              <w:jc w:val="center"/>
              <w:rPr>
                <w:rFonts w:ascii="Arial" w:eastAsia="Times New Roman" w:hAnsi="Arial" w:cs="Arial"/>
                <w:i/>
                <w:sz w:val="24"/>
                <w:szCs w:val="24"/>
              </w:rPr>
            </w:pPr>
            <w:r>
              <w:rPr>
                <w:rFonts w:ascii="Times New Roman" w:eastAsia="Times New Roman" w:hAnsi="Times New Roman" w:cs="Times New Roman"/>
                <w:noProof/>
                <w:sz w:val="24"/>
                <w:szCs w:val="24"/>
              </w:rPr>
              <w:lastRenderedPageBreak/>
              <w:drawing>
                <wp:inline distT="0" distB="0" distL="0" distR="0">
                  <wp:extent cx="1990725" cy="26479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47950"/>
                          </a:xfrm>
                          <a:prstGeom prst="rect">
                            <a:avLst/>
                          </a:prstGeom>
                          <a:noFill/>
                          <a:ln>
                            <a:noFill/>
                          </a:ln>
                        </pic:spPr>
                      </pic:pic>
                    </a:graphicData>
                  </a:graphic>
                </wp:inline>
              </w:drawing>
            </w:r>
          </w:p>
        </w:tc>
        <w:tc>
          <w:tcPr>
            <w:tcW w:w="4890" w:type="dxa"/>
          </w:tcPr>
          <w:p w:rsidR="00A811F3" w:rsidRPr="00A811F3" w:rsidRDefault="00A811F3" w:rsidP="00A811F3">
            <w:pPr>
              <w:spacing w:after="0" w:line="240" w:lineRule="auto"/>
              <w:jc w:val="center"/>
              <w:rPr>
                <w:rFonts w:ascii="Arial" w:eastAsia="Times New Roman" w:hAnsi="Arial" w:cs="Arial"/>
                <w:i/>
                <w:sz w:val="24"/>
                <w:szCs w:val="24"/>
              </w:rPr>
            </w:pPr>
            <w:r>
              <w:rPr>
                <w:rFonts w:ascii="Times New Roman" w:eastAsia="Times New Roman" w:hAnsi="Times New Roman" w:cs="Times New Roman"/>
                <w:noProof/>
                <w:sz w:val="24"/>
                <w:szCs w:val="24"/>
              </w:rPr>
              <w:drawing>
                <wp:inline distT="0" distB="0" distL="0" distR="0">
                  <wp:extent cx="1990725" cy="26574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57475"/>
                          </a:xfrm>
                          <a:prstGeom prst="rect">
                            <a:avLst/>
                          </a:prstGeom>
                          <a:noFill/>
                          <a:ln>
                            <a:noFill/>
                          </a:ln>
                        </pic:spPr>
                      </pic:pic>
                    </a:graphicData>
                  </a:graphic>
                </wp:inline>
              </w:drawing>
            </w:r>
          </w:p>
        </w:tc>
      </w:tr>
      <w:tr w:rsidR="00A811F3" w:rsidRPr="00A811F3" w:rsidTr="00CD4676">
        <w:tc>
          <w:tcPr>
            <w:tcW w:w="4889" w:type="dxa"/>
          </w:tcPr>
          <w:p w:rsidR="00A811F3" w:rsidRPr="00A811F3" w:rsidRDefault="00A811F3" w:rsidP="00A811F3">
            <w:pPr>
              <w:spacing w:after="0" w:line="240" w:lineRule="auto"/>
              <w:jc w:val="center"/>
              <w:rPr>
                <w:rFonts w:ascii="Arial" w:eastAsia="Times New Roman" w:hAnsi="Arial" w:cs="Arial"/>
                <w:i/>
                <w:sz w:val="20"/>
                <w:szCs w:val="20"/>
              </w:rPr>
            </w:pPr>
            <w:r w:rsidRPr="00A811F3">
              <w:rPr>
                <w:rFonts w:ascii="Arial" w:eastAsia="Times New Roman" w:hAnsi="Arial" w:cs="Arial"/>
                <w:sz w:val="20"/>
                <w:szCs w:val="20"/>
              </w:rPr>
              <w:t xml:space="preserve"> FOTO 05 – ÁREA PARA SER IMPLANTADA</w:t>
            </w:r>
          </w:p>
        </w:tc>
        <w:tc>
          <w:tcPr>
            <w:tcW w:w="4890" w:type="dxa"/>
          </w:tcPr>
          <w:p w:rsidR="00A811F3" w:rsidRPr="00A811F3" w:rsidRDefault="00A811F3" w:rsidP="00A811F3">
            <w:pPr>
              <w:spacing w:after="0" w:line="240" w:lineRule="auto"/>
              <w:jc w:val="center"/>
              <w:rPr>
                <w:rFonts w:ascii="Arial" w:eastAsia="Times New Roman" w:hAnsi="Arial" w:cs="Arial"/>
                <w:i/>
                <w:sz w:val="20"/>
                <w:szCs w:val="20"/>
              </w:rPr>
            </w:pPr>
            <w:r w:rsidRPr="00A811F3">
              <w:rPr>
                <w:rFonts w:ascii="Arial" w:eastAsia="Times New Roman" w:hAnsi="Arial" w:cs="Arial"/>
                <w:sz w:val="20"/>
                <w:szCs w:val="20"/>
              </w:rPr>
              <w:t xml:space="preserve"> FOTO 06 – ÁREA PARA SER IMPLANTADA</w:t>
            </w:r>
          </w:p>
        </w:tc>
      </w:tr>
      <w:tr w:rsidR="00A811F3" w:rsidRPr="00A811F3" w:rsidTr="00CD4676">
        <w:tc>
          <w:tcPr>
            <w:tcW w:w="4889" w:type="dxa"/>
          </w:tcPr>
          <w:p w:rsidR="00A811F3" w:rsidRPr="00A811F3" w:rsidRDefault="00A811F3" w:rsidP="00A811F3">
            <w:pPr>
              <w:spacing w:after="0" w:line="240" w:lineRule="auto"/>
              <w:jc w:val="center"/>
              <w:rPr>
                <w:rFonts w:ascii="Arial" w:eastAsia="Times New Roman" w:hAnsi="Arial" w:cs="Arial"/>
                <w:i/>
                <w:sz w:val="24"/>
                <w:szCs w:val="24"/>
              </w:rPr>
            </w:pPr>
            <w:r>
              <w:rPr>
                <w:rFonts w:ascii="Times New Roman" w:eastAsia="Times New Roman" w:hAnsi="Times New Roman" w:cs="Times New Roman"/>
                <w:noProof/>
                <w:sz w:val="24"/>
                <w:szCs w:val="24"/>
              </w:rPr>
              <w:drawing>
                <wp:inline distT="0" distB="0" distL="0" distR="0">
                  <wp:extent cx="2066925" cy="27432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743200"/>
                          </a:xfrm>
                          <a:prstGeom prst="rect">
                            <a:avLst/>
                          </a:prstGeom>
                          <a:noFill/>
                          <a:ln>
                            <a:noFill/>
                          </a:ln>
                        </pic:spPr>
                      </pic:pic>
                    </a:graphicData>
                  </a:graphic>
                </wp:inline>
              </w:drawing>
            </w:r>
          </w:p>
        </w:tc>
        <w:tc>
          <w:tcPr>
            <w:tcW w:w="4890" w:type="dxa"/>
          </w:tcPr>
          <w:p w:rsidR="00A811F3" w:rsidRPr="00A811F3" w:rsidRDefault="00A811F3" w:rsidP="00A811F3">
            <w:pPr>
              <w:spacing w:after="0" w:line="240" w:lineRule="auto"/>
              <w:jc w:val="center"/>
              <w:rPr>
                <w:rFonts w:ascii="Arial" w:eastAsia="Times New Roman" w:hAnsi="Arial" w:cs="Arial"/>
                <w:i/>
                <w:sz w:val="24"/>
                <w:szCs w:val="24"/>
              </w:rPr>
            </w:pPr>
          </w:p>
        </w:tc>
      </w:tr>
      <w:tr w:rsidR="00A811F3" w:rsidRPr="00A811F3" w:rsidTr="00CD4676">
        <w:tc>
          <w:tcPr>
            <w:tcW w:w="4889" w:type="dxa"/>
          </w:tcPr>
          <w:p w:rsidR="00A811F3" w:rsidRPr="00A811F3" w:rsidRDefault="00A811F3" w:rsidP="00A811F3">
            <w:pPr>
              <w:spacing w:after="0" w:line="240" w:lineRule="auto"/>
              <w:jc w:val="center"/>
              <w:rPr>
                <w:rFonts w:ascii="Arial" w:eastAsia="Times New Roman" w:hAnsi="Arial" w:cs="Arial"/>
                <w:i/>
                <w:sz w:val="20"/>
                <w:szCs w:val="20"/>
              </w:rPr>
            </w:pPr>
            <w:r w:rsidRPr="00A811F3">
              <w:rPr>
                <w:rFonts w:ascii="Arial" w:eastAsia="Times New Roman" w:hAnsi="Arial" w:cs="Arial"/>
                <w:sz w:val="20"/>
                <w:szCs w:val="20"/>
              </w:rPr>
              <w:t xml:space="preserve"> FOTO 07 – ÁREA PARA SER IMPLANTADA</w:t>
            </w:r>
          </w:p>
        </w:tc>
        <w:tc>
          <w:tcPr>
            <w:tcW w:w="4890" w:type="dxa"/>
          </w:tcPr>
          <w:p w:rsidR="00A811F3" w:rsidRPr="00A811F3" w:rsidRDefault="00A811F3" w:rsidP="00A811F3">
            <w:pPr>
              <w:spacing w:after="0" w:line="240" w:lineRule="auto"/>
              <w:jc w:val="center"/>
              <w:rPr>
                <w:rFonts w:ascii="Arial" w:eastAsia="Times New Roman" w:hAnsi="Arial" w:cs="Arial"/>
                <w:i/>
                <w:sz w:val="24"/>
                <w:szCs w:val="24"/>
              </w:rPr>
            </w:pPr>
          </w:p>
        </w:tc>
      </w:tr>
    </w:tbl>
    <w:p w:rsidR="00A811F3" w:rsidRPr="00A811F3" w:rsidRDefault="00A811F3" w:rsidP="00A811F3">
      <w:pPr>
        <w:spacing w:after="0" w:line="240" w:lineRule="auto"/>
        <w:jc w:val="center"/>
        <w:rPr>
          <w:rFonts w:ascii="Arial" w:eastAsia="Times New Roman" w:hAnsi="Arial" w:cs="Arial"/>
          <w:i/>
          <w:sz w:val="24"/>
          <w:szCs w:val="24"/>
        </w:rPr>
      </w:pPr>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spacing w:after="0" w:line="240" w:lineRule="auto"/>
        <w:rPr>
          <w:rFonts w:ascii="Times New Roman" w:eastAsia="Times New Roman" w:hAnsi="Times New Roman" w:cs="Times New Roman"/>
          <w:sz w:val="24"/>
          <w:szCs w:val="24"/>
        </w:rPr>
      </w:pPr>
    </w:p>
    <w:p w:rsidR="00A811F3" w:rsidRPr="00A811F3" w:rsidRDefault="00A811F3" w:rsidP="00A811F3">
      <w:pPr>
        <w:spacing w:after="0" w:line="240" w:lineRule="auto"/>
        <w:jc w:val="center"/>
        <w:rPr>
          <w:rFonts w:ascii="Arial" w:eastAsia="Times New Roman" w:hAnsi="Arial" w:cs="Arial"/>
          <w:b/>
          <w:i/>
          <w:sz w:val="24"/>
          <w:szCs w:val="24"/>
        </w:rPr>
      </w:pPr>
      <w:r w:rsidRPr="00A811F3">
        <w:rPr>
          <w:rFonts w:ascii="Arial" w:eastAsia="Times New Roman" w:hAnsi="Arial" w:cs="Arial"/>
          <w:b/>
          <w:i/>
          <w:sz w:val="24"/>
          <w:szCs w:val="24"/>
        </w:rPr>
        <w:t>Prefeitura Municipal de São Paulo – PMSP</w:t>
      </w:r>
    </w:p>
    <w:p w:rsidR="00A811F3" w:rsidRPr="00A811F3" w:rsidRDefault="00A811F3" w:rsidP="00A811F3">
      <w:pPr>
        <w:spacing w:after="0" w:line="240" w:lineRule="auto"/>
        <w:jc w:val="center"/>
        <w:rPr>
          <w:rFonts w:ascii="Arial" w:eastAsia="Times New Roman" w:hAnsi="Arial" w:cs="Arial"/>
          <w:b/>
          <w:i/>
          <w:sz w:val="24"/>
          <w:szCs w:val="24"/>
        </w:rPr>
      </w:pPr>
    </w:p>
    <w:p w:rsidR="00A811F3" w:rsidRPr="00A811F3" w:rsidRDefault="00A811F3" w:rsidP="00A811F3">
      <w:pPr>
        <w:spacing w:after="0" w:line="240" w:lineRule="auto"/>
        <w:jc w:val="center"/>
        <w:rPr>
          <w:rFonts w:ascii="Arial" w:eastAsia="Times New Roman" w:hAnsi="Arial" w:cs="Arial"/>
          <w:b/>
          <w:i/>
          <w:sz w:val="24"/>
          <w:szCs w:val="24"/>
        </w:rPr>
      </w:pPr>
    </w:p>
    <w:p w:rsidR="00A811F3" w:rsidRPr="00A811F3" w:rsidRDefault="00A811F3" w:rsidP="00A811F3">
      <w:pPr>
        <w:spacing w:after="0" w:line="240" w:lineRule="auto"/>
        <w:jc w:val="center"/>
        <w:rPr>
          <w:rFonts w:ascii="Arial" w:eastAsia="Times New Roman" w:hAnsi="Arial" w:cs="Arial"/>
          <w:i/>
          <w:sz w:val="24"/>
          <w:szCs w:val="24"/>
        </w:rPr>
      </w:pPr>
      <w:r w:rsidRPr="00A811F3">
        <w:rPr>
          <w:rFonts w:ascii="Arial" w:eastAsia="Times New Roman" w:hAnsi="Arial" w:cs="Arial"/>
          <w:i/>
          <w:sz w:val="24"/>
          <w:szCs w:val="24"/>
        </w:rPr>
        <w:t>____________________________________</w:t>
      </w:r>
    </w:p>
    <w:p w:rsidR="00A811F3" w:rsidRPr="00A811F3" w:rsidRDefault="00A811F3" w:rsidP="00A811F3">
      <w:pPr>
        <w:spacing w:after="0" w:line="240" w:lineRule="auto"/>
        <w:jc w:val="center"/>
        <w:rPr>
          <w:rFonts w:ascii="Arial" w:eastAsia="Times New Roman" w:hAnsi="Arial" w:cs="Arial"/>
          <w:i/>
          <w:sz w:val="24"/>
          <w:szCs w:val="24"/>
        </w:rPr>
      </w:pPr>
      <w:r w:rsidRPr="00A811F3">
        <w:rPr>
          <w:rFonts w:ascii="Arial" w:eastAsia="Times New Roman" w:hAnsi="Arial" w:cs="Arial"/>
          <w:i/>
          <w:sz w:val="24"/>
          <w:szCs w:val="24"/>
        </w:rPr>
        <w:t>Secretaria Municipal de Esportes e Lazer</w:t>
      </w:r>
    </w:p>
    <w:p w:rsidR="00A811F3" w:rsidRPr="00A811F3" w:rsidRDefault="00A811F3" w:rsidP="00A811F3">
      <w:pPr>
        <w:spacing w:after="0" w:line="240" w:lineRule="auto"/>
        <w:rPr>
          <w:rFonts w:ascii="Times New Roman" w:eastAsia="Times New Roman" w:hAnsi="Times New Roman" w:cs="Times New Roman"/>
          <w:vanish/>
          <w:sz w:val="24"/>
          <w:szCs w:val="24"/>
        </w:rPr>
      </w:pPr>
    </w:p>
    <w:p w:rsidR="00A811F3" w:rsidRPr="00A811F3" w:rsidRDefault="00A811F3" w:rsidP="00A811F3">
      <w:pPr>
        <w:spacing w:before="120" w:after="120" w:line="288" w:lineRule="auto"/>
        <w:ind w:right="567"/>
        <w:rPr>
          <w:rFonts w:ascii="Arial" w:eastAsia="Times New Roman" w:hAnsi="Arial" w:cs="Arial"/>
          <w:i/>
          <w:sz w:val="24"/>
          <w:szCs w:val="24"/>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811F3" w:rsidRDefault="00A811F3"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243F35" w:rsidRPr="007A5B1E" w:rsidRDefault="00243F35" w:rsidP="00351EEE">
      <w:pPr>
        <w:tabs>
          <w:tab w:val="left" w:pos="3703"/>
        </w:tabs>
        <w:jc w:val="both"/>
        <w:outlineLvl w:val="0"/>
        <w:rPr>
          <w:rFonts w:ascii="Arial" w:hAnsi="Arial" w:cs="Arial"/>
          <w:b/>
          <w:sz w:val="24"/>
          <w:szCs w:val="24"/>
        </w:rPr>
      </w:pPr>
    </w:p>
    <w:p w:rsidR="0004784D" w:rsidRPr="004663F9" w:rsidRDefault="0004784D" w:rsidP="00351EEE">
      <w:pPr>
        <w:spacing w:after="0"/>
        <w:jc w:val="center"/>
        <w:rPr>
          <w:rFonts w:ascii="Arial" w:hAnsi="Arial" w:cs="Arial"/>
          <w:b/>
          <w:color w:val="000000" w:themeColor="text1"/>
          <w:sz w:val="24"/>
          <w:szCs w:val="24"/>
        </w:rPr>
      </w:pPr>
      <w:r w:rsidRPr="004663F9">
        <w:rPr>
          <w:rFonts w:ascii="Arial" w:hAnsi="Arial" w:cs="Arial"/>
          <w:b/>
          <w:color w:val="000000" w:themeColor="text1"/>
          <w:sz w:val="24"/>
          <w:szCs w:val="24"/>
        </w:rPr>
        <w:t>ANEXO III</w:t>
      </w:r>
    </w:p>
    <w:p w:rsidR="0004784D" w:rsidRPr="004663F9" w:rsidRDefault="0004784D" w:rsidP="00351EEE">
      <w:pPr>
        <w:pStyle w:val="Ttulo5"/>
        <w:spacing w:line="276" w:lineRule="auto"/>
        <w:jc w:val="center"/>
        <w:rPr>
          <w:rFonts w:ascii="Arial" w:hAnsi="Arial" w:cs="Arial"/>
          <w:color w:val="000000" w:themeColor="text1"/>
          <w:sz w:val="24"/>
          <w:szCs w:val="24"/>
        </w:rPr>
      </w:pPr>
      <w:r w:rsidRPr="004663F9">
        <w:rPr>
          <w:rFonts w:ascii="Arial" w:hAnsi="Arial" w:cs="Arial"/>
          <w:color w:val="000000" w:themeColor="text1"/>
          <w:sz w:val="24"/>
          <w:szCs w:val="24"/>
        </w:rPr>
        <w:t>PLANILHA DE ORÇAMENTO DE CUSTOS BÁSICOS – estimativa da Prefeitura</w:t>
      </w:r>
    </w:p>
    <w:p w:rsidR="005518B5" w:rsidRPr="004663F9" w:rsidRDefault="0004784D" w:rsidP="00F064E0">
      <w:pPr>
        <w:jc w:val="center"/>
        <w:rPr>
          <w:rFonts w:ascii="Arial" w:hAnsi="Arial" w:cs="Arial"/>
          <w:color w:val="000000" w:themeColor="text1"/>
          <w:sz w:val="24"/>
          <w:szCs w:val="24"/>
        </w:rPr>
      </w:pPr>
      <w:r w:rsidRPr="004663F9">
        <w:rPr>
          <w:rFonts w:ascii="Arial" w:hAnsi="Arial" w:cs="Arial"/>
          <w:color w:val="000000" w:themeColor="text1"/>
          <w:sz w:val="24"/>
          <w:szCs w:val="24"/>
        </w:rPr>
        <w:t xml:space="preserve">(Serviços Constantes da Tabela de Custos Unitários data base de </w:t>
      </w:r>
      <w:r w:rsidR="007A5B1E" w:rsidRPr="004663F9">
        <w:rPr>
          <w:rFonts w:ascii="Arial" w:hAnsi="Arial" w:cs="Arial"/>
          <w:color w:val="000000" w:themeColor="text1"/>
          <w:sz w:val="24"/>
          <w:szCs w:val="24"/>
        </w:rPr>
        <w:t>janeiro</w:t>
      </w:r>
      <w:r w:rsidRPr="004663F9">
        <w:rPr>
          <w:rFonts w:ascii="Arial" w:hAnsi="Arial" w:cs="Arial"/>
          <w:color w:val="000000" w:themeColor="text1"/>
          <w:sz w:val="24"/>
          <w:szCs w:val="24"/>
        </w:rPr>
        <w:t xml:space="preserve"> de </w:t>
      </w:r>
      <w:r w:rsidR="00D35EDC" w:rsidRPr="004663F9">
        <w:rPr>
          <w:rFonts w:ascii="Arial" w:hAnsi="Arial" w:cs="Arial"/>
          <w:color w:val="000000" w:themeColor="text1"/>
          <w:sz w:val="24"/>
          <w:szCs w:val="24"/>
        </w:rPr>
        <w:t>20</w:t>
      </w:r>
      <w:r w:rsidR="00990320" w:rsidRPr="004663F9">
        <w:rPr>
          <w:rFonts w:ascii="Arial" w:hAnsi="Arial" w:cs="Arial"/>
          <w:color w:val="000000" w:themeColor="text1"/>
          <w:sz w:val="24"/>
          <w:szCs w:val="24"/>
        </w:rPr>
        <w:t>2</w:t>
      </w:r>
      <w:r w:rsidR="007A5B1E" w:rsidRPr="004663F9">
        <w:rPr>
          <w:rFonts w:ascii="Arial" w:hAnsi="Arial" w:cs="Arial"/>
          <w:color w:val="000000" w:themeColor="text1"/>
          <w:sz w:val="24"/>
          <w:szCs w:val="24"/>
        </w:rPr>
        <w:t>3</w:t>
      </w:r>
      <w:r w:rsidR="00F064E0" w:rsidRPr="004663F9">
        <w:rPr>
          <w:rFonts w:ascii="Arial" w:hAnsi="Arial" w:cs="Arial"/>
          <w:color w:val="000000" w:themeColor="text1"/>
          <w:sz w:val="24"/>
          <w:szCs w:val="24"/>
        </w:rPr>
        <w:t>)</w:t>
      </w:r>
    </w:p>
    <w:tbl>
      <w:tblPr>
        <w:tblStyle w:val="Tabelacomgrade"/>
        <w:tblW w:w="0" w:type="auto"/>
        <w:tblLook w:val="04A0"/>
      </w:tblPr>
      <w:tblGrid>
        <w:gridCol w:w="885"/>
        <w:gridCol w:w="769"/>
        <w:gridCol w:w="4676"/>
        <w:gridCol w:w="705"/>
        <w:gridCol w:w="1000"/>
        <w:gridCol w:w="744"/>
        <w:gridCol w:w="1218"/>
      </w:tblGrid>
      <w:tr w:rsidR="00A811F3" w:rsidRPr="00A811F3" w:rsidTr="00A811F3">
        <w:trPr>
          <w:trHeight w:val="255"/>
        </w:trPr>
        <w:tc>
          <w:tcPr>
            <w:tcW w:w="1260" w:type="dxa"/>
            <w:vMerge w:val="restart"/>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lastRenderedPageBreak/>
              <w:t>ITEM</w:t>
            </w:r>
          </w:p>
        </w:tc>
        <w:tc>
          <w:tcPr>
            <w:tcW w:w="1080" w:type="dxa"/>
            <w:vMerge w:val="restart"/>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TABELA  </w:t>
            </w:r>
          </w:p>
        </w:tc>
        <w:tc>
          <w:tcPr>
            <w:tcW w:w="7180" w:type="dxa"/>
            <w:vMerge w:val="restart"/>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DESCRIÇÃO DOS SERVIÇOS</w:t>
            </w:r>
          </w:p>
        </w:tc>
        <w:tc>
          <w:tcPr>
            <w:tcW w:w="980" w:type="dxa"/>
            <w:vMerge w:val="restart"/>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UN</w:t>
            </w:r>
          </w:p>
        </w:tc>
        <w:tc>
          <w:tcPr>
            <w:tcW w:w="1440" w:type="dxa"/>
            <w:vMerge w:val="restart"/>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QUANT.</w:t>
            </w:r>
          </w:p>
        </w:tc>
        <w:tc>
          <w:tcPr>
            <w:tcW w:w="2820" w:type="dxa"/>
            <w:gridSpan w:val="2"/>
            <w:hideMark/>
          </w:tcPr>
          <w:p w:rsidR="00A811F3" w:rsidRPr="00A811F3" w:rsidRDefault="00A811F3">
            <w:pPr>
              <w:jc w:val="center"/>
              <w:rPr>
                <w:rFonts w:ascii="Arial" w:hAnsi="Arial" w:cs="Arial"/>
                <w:b/>
                <w:bCs/>
                <w:color w:val="000000" w:themeColor="text1"/>
                <w:sz w:val="16"/>
                <w:szCs w:val="16"/>
              </w:rPr>
            </w:pPr>
            <w:proofErr w:type="gramStart"/>
            <w:r w:rsidRPr="00A811F3">
              <w:rPr>
                <w:rFonts w:ascii="Arial" w:hAnsi="Arial" w:cs="Arial"/>
                <w:b/>
                <w:bCs/>
                <w:color w:val="000000" w:themeColor="text1"/>
                <w:sz w:val="16"/>
                <w:szCs w:val="16"/>
              </w:rPr>
              <w:t>janeiro</w:t>
            </w:r>
            <w:proofErr w:type="gramEnd"/>
            <w:r w:rsidRPr="00A811F3">
              <w:rPr>
                <w:rFonts w:ascii="Arial" w:hAnsi="Arial" w:cs="Arial"/>
                <w:b/>
                <w:bCs/>
                <w:color w:val="000000" w:themeColor="text1"/>
                <w:sz w:val="16"/>
                <w:szCs w:val="16"/>
              </w:rPr>
              <w:t xml:space="preserve"> 2023</w:t>
            </w:r>
          </w:p>
        </w:tc>
      </w:tr>
      <w:tr w:rsidR="00A811F3" w:rsidRPr="00A811F3" w:rsidTr="00A811F3">
        <w:trPr>
          <w:trHeight w:val="270"/>
        </w:trPr>
        <w:tc>
          <w:tcPr>
            <w:tcW w:w="1260" w:type="dxa"/>
            <w:vMerge/>
            <w:hideMark/>
          </w:tcPr>
          <w:p w:rsidR="00A811F3" w:rsidRPr="00A811F3" w:rsidRDefault="00A811F3" w:rsidP="00A811F3">
            <w:pPr>
              <w:jc w:val="center"/>
              <w:rPr>
                <w:rFonts w:ascii="Arial" w:hAnsi="Arial" w:cs="Arial"/>
                <w:b/>
                <w:bCs/>
                <w:color w:val="000000" w:themeColor="text1"/>
                <w:sz w:val="16"/>
                <w:szCs w:val="16"/>
              </w:rPr>
            </w:pPr>
          </w:p>
        </w:tc>
        <w:tc>
          <w:tcPr>
            <w:tcW w:w="1080" w:type="dxa"/>
            <w:vMerge/>
            <w:hideMark/>
          </w:tcPr>
          <w:p w:rsidR="00A811F3" w:rsidRPr="00A811F3" w:rsidRDefault="00A811F3" w:rsidP="00A811F3">
            <w:pPr>
              <w:jc w:val="center"/>
              <w:rPr>
                <w:rFonts w:ascii="Arial" w:hAnsi="Arial" w:cs="Arial"/>
                <w:b/>
                <w:bCs/>
                <w:color w:val="000000" w:themeColor="text1"/>
                <w:sz w:val="16"/>
                <w:szCs w:val="16"/>
              </w:rPr>
            </w:pPr>
          </w:p>
        </w:tc>
        <w:tc>
          <w:tcPr>
            <w:tcW w:w="7180" w:type="dxa"/>
            <w:vMerge/>
            <w:hideMark/>
          </w:tcPr>
          <w:p w:rsidR="00A811F3" w:rsidRPr="00A811F3" w:rsidRDefault="00A811F3" w:rsidP="00A811F3">
            <w:pPr>
              <w:jc w:val="center"/>
              <w:rPr>
                <w:rFonts w:ascii="Arial" w:hAnsi="Arial" w:cs="Arial"/>
                <w:b/>
                <w:bCs/>
                <w:color w:val="000000" w:themeColor="text1"/>
                <w:sz w:val="16"/>
                <w:szCs w:val="16"/>
              </w:rPr>
            </w:pPr>
          </w:p>
        </w:tc>
        <w:tc>
          <w:tcPr>
            <w:tcW w:w="980" w:type="dxa"/>
            <w:vMerge/>
            <w:hideMark/>
          </w:tcPr>
          <w:p w:rsidR="00A811F3" w:rsidRPr="00A811F3" w:rsidRDefault="00A811F3" w:rsidP="00A811F3">
            <w:pPr>
              <w:jc w:val="center"/>
              <w:rPr>
                <w:rFonts w:ascii="Arial" w:hAnsi="Arial" w:cs="Arial"/>
                <w:b/>
                <w:bCs/>
                <w:color w:val="000000" w:themeColor="text1"/>
                <w:sz w:val="16"/>
                <w:szCs w:val="16"/>
              </w:rPr>
            </w:pPr>
          </w:p>
        </w:tc>
        <w:tc>
          <w:tcPr>
            <w:tcW w:w="1440" w:type="dxa"/>
            <w:vMerge/>
            <w:hideMark/>
          </w:tcPr>
          <w:p w:rsidR="00A811F3" w:rsidRPr="00A811F3" w:rsidRDefault="00A811F3" w:rsidP="00A811F3">
            <w:pPr>
              <w:jc w:val="center"/>
              <w:rPr>
                <w:rFonts w:ascii="Arial" w:hAnsi="Arial" w:cs="Arial"/>
                <w:b/>
                <w:bCs/>
                <w:color w:val="000000" w:themeColor="text1"/>
                <w:sz w:val="16"/>
                <w:szCs w:val="16"/>
              </w:rPr>
            </w:pPr>
          </w:p>
        </w:tc>
        <w:tc>
          <w:tcPr>
            <w:tcW w:w="2820" w:type="dxa"/>
            <w:gridSpan w:val="2"/>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Desonerada</w:t>
            </w:r>
          </w:p>
        </w:tc>
      </w:tr>
      <w:tr w:rsidR="00A811F3" w:rsidRPr="00A811F3" w:rsidTr="00A811F3">
        <w:trPr>
          <w:trHeight w:val="510"/>
        </w:trPr>
        <w:tc>
          <w:tcPr>
            <w:tcW w:w="1260" w:type="dxa"/>
            <w:vMerge/>
            <w:hideMark/>
          </w:tcPr>
          <w:p w:rsidR="00A811F3" w:rsidRPr="00A811F3" w:rsidRDefault="00A811F3" w:rsidP="00A811F3">
            <w:pPr>
              <w:jc w:val="center"/>
              <w:rPr>
                <w:rFonts w:ascii="Arial" w:hAnsi="Arial" w:cs="Arial"/>
                <w:b/>
                <w:bCs/>
                <w:color w:val="000000" w:themeColor="text1"/>
                <w:sz w:val="16"/>
                <w:szCs w:val="16"/>
              </w:rPr>
            </w:pPr>
          </w:p>
        </w:tc>
        <w:tc>
          <w:tcPr>
            <w:tcW w:w="1080" w:type="dxa"/>
            <w:vMerge/>
            <w:hideMark/>
          </w:tcPr>
          <w:p w:rsidR="00A811F3" w:rsidRPr="00A811F3" w:rsidRDefault="00A811F3" w:rsidP="00A811F3">
            <w:pPr>
              <w:jc w:val="center"/>
              <w:rPr>
                <w:rFonts w:ascii="Arial" w:hAnsi="Arial" w:cs="Arial"/>
                <w:b/>
                <w:bCs/>
                <w:color w:val="000000" w:themeColor="text1"/>
                <w:sz w:val="16"/>
                <w:szCs w:val="16"/>
              </w:rPr>
            </w:pPr>
          </w:p>
        </w:tc>
        <w:tc>
          <w:tcPr>
            <w:tcW w:w="7180" w:type="dxa"/>
            <w:vMerge/>
            <w:hideMark/>
          </w:tcPr>
          <w:p w:rsidR="00A811F3" w:rsidRPr="00A811F3" w:rsidRDefault="00A811F3" w:rsidP="00A811F3">
            <w:pPr>
              <w:jc w:val="center"/>
              <w:rPr>
                <w:rFonts w:ascii="Arial" w:hAnsi="Arial" w:cs="Arial"/>
                <w:b/>
                <w:bCs/>
                <w:color w:val="000000" w:themeColor="text1"/>
                <w:sz w:val="16"/>
                <w:szCs w:val="16"/>
              </w:rPr>
            </w:pPr>
          </w:p>
        </w:tc>
        <w:tc>
          <w:tcPr>
            <w:tcW w:w="980" w:type="dxa"/>
            <w:vMerge/>
            <w:hideMark/>
          </w:tcPr>
          <w:p w:rsidR="00A811F3" w:rsidRPr="00A811F3" w:rsidRDefault="00A811F3" w:rsidP="00A811F3">
            <w:pPr>
              <w:jc w:val="center"/>
              <w:rPr>
                <w:rFonts w:ascii="Arial" w:hAnsi="Arial" w:cs="Arial"/>
                <w:b/>
                <w:bCs/>
                <w:color w:val="000000" w:themeColor="text1"/>
                <w:sz w:val="16"/>
                <w:szCs w:val="16"/>
              </w:rPr>
            </w:pPr>
          </w:p>
        </w:tc>
        <w:tc>
          <w:tcPr>
            <w:tcW w:w="1440" w:type="dxa"/>
            <w:vMerge/>
            <w:hideMark/>
          </w:tcPr>
          <w:p w:rsidR="00A811F3" w:rsidRPr="00A811F3" w:rsidRDefault="00A811F3" w:rsidP="00A811F3">
            <w:pPr>
              <w:jc w:val="center"/>
              <w:rPr>
                <w:rFonts w:ascii="Arial" w:hAnsi="Arial" w:cs="Arial"/>
                <w:b/>
                <w:bCs/>
                <w:color w:val="000000" w:themeColor="text1"/>
                <w:sz w:val="16"/>
                <w:szCs w:val="16"/>
              </w:rPr>
            </w:pPr>
          </w:p>
        </w:tc>
        <w:tc>
          <w:tcPr>
            <w:tcW w:w="104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PREÇO UNITÁRIO</w:t>
            </w:r>
          </w:p>
        </w:tc>
        <w:tc>
          <w:tcPr>
            <w:tcW w:w="17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TOTAL</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proofErr w:type="gramStart"/>
            <w:r w:rsidRPr="00A811F3">
              <w:rPr>
                <w:rFonts w:ascii="Arial" w:hAnsi="Arial" w:cs="Arial"/>
                <w:b/>
                <w:bCs/>
                <w:color w:val="000000" w:themeColor="text1"/>
                <w:sz w:val="16"/>
                <w:szCs w:val="16"/>
              </w:rPr>
              <w:t>1</w:t>
            </w:r>
            <w:proofErr w:type="gramEnd"/>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SERVIÇOS PRELIMINARES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14.469,45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17-45-01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ANDAIMES METÁLICOS - FORNECIMENTO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M3xMÊS</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40,50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406,22</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17-45-02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ANDAIMES METÁLICOS - MONTAGEM E DESMONTAGEM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13,50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6,39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86,27</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01-05-40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TELA PARA PROTEÇÃO DE OBRAS, MALHA </w:t>
            </w:r>
            <w:proofErr w:type="gramStart"/>
            <w:r w:rsidRPr="00A811F3">
              <w:rPr>
                <w:rFonts w:ascii="Arial" w:hAnsi="Arial" w:cs="Arial"/>
                <w:color w:val="000000" w:themeColor="text1"/>
                <w:sz w:val="16"/>
                <w:szCs w:val="16"/>
              </w:rPr>
              <w:t>2</w:t>
            </w:r>
            <w:proofErr w:type="gramEnd"/>
            <w:r w:rsidRPr="00A811F3">
              <w:rPr>
                <w:rFonts w:ascii="Arial" w:hAnsi="Arial" w:cs="Arial"/>
                <w:color w:val="000000" w:themeColor="text1"/>
                <w:sz w:val="16"/>
                <w:szCs w:val="16"/>
              </w:rPr>
              <w:t xml:space="preserve"> MM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43,20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25,71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1.110,67</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01-05-02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TAPUME CHAPA COMPENSADA RESINADA </w:t>
            </w:r>
            <w:proofErr w:type="gramStart"/>
            <w:r w:rsidRPr="00A811F3">
              <w:rPr>
                <w:rFonts w:ascii="Arial" w:hAnsi="Arial" w:cs="Arial"/>
                <w:color w:val="000000" w:themeColor="text1"/>
                <w:sz w:val="16"/>
                <w:szCs w:val="16"/>
              </w:rPr>
              <w:t>10MM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89,94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4.497,00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17-60-46</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RETIRADA DE PISO INTERTRAVADO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151,37</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13,68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2.070,74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17-70-46</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RECOLOCAÇÃO DE PISO INTERTRAVADO COM AREIA RECICLADA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75,69</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27,48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2.079,82</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17-30-02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PLACA DE OBRA EM CHAPA DE AÇO GALVANIZADO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398,58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797,16</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17-30-01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PLACA INAUGURAL - 600X500X3MM - CHAPA DE</w:t>
            </w:r>
            <w:proofErr w:type="gramStart"/>
            <w:r w:rsidRPr="00A811F3">
              <w:rPr>
                <w:rFonts w:ascii="Arial" w:hAnsi="Arial" w:cs="Arial"/>
                <w:color w:val="000000" w:themeColor="text1"/>
                <w:sz w:val="16"/>
                <w:szCs w:val="16"/>
              </w:rPr>
              <w:t xml:space="preserve">  </w:t>
            </w:r>
            <w:proofErr w:type="gramEnd"/>
            <w:r w:rsidRPr="00A811F3">
              <w:rPr>
                <w:rFonts w:ascii="Arial" w:hAnsi="Arial" w:cs="Arial"/>
                <w:color w:val="000000" w:themeColor="text1"/>
                <w:sz w:val="16"/>
                <w:szCs w:val="16"/>
              </w:rPr>
              <w:t>AÇO INOX EM BAIXO RELEVO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3.421,57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3.421,57</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proofErr w:type="gramStart"/>
            <w:r w:rsidRPr="00A811F3">
              <w:rPr>
                <w:rFonts w:ascii="Arial" w:hAnsi="Arial" w:cs="Arial"/>
                <w:b/>
                <w:bCs/>
                <w:color w:val="000000" w:themeColor="text1"/>
                <w:sz w:val="16"/>
                <w:szCs w:val="16"/>
              </w:rPr>
              <w:t>2</w:t>
            </w:r>
            <w:proofErr w:type="gramEnd"/>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MOVIMENTO DE TERRA E ACERTO DE TERRENO</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1.416,42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01-02-02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CORTE E ESPALHAMENTO DENTRO DA OBRA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23,18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48,87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1.133,00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02-02-10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APILOAMENTO DO FUNDO DE VALAS, PARA SIMPLES REGULARIZAÇÃO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57,96</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4,89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283,42</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proofErr w:type="gramStart"/>
            <w:r w:rsidRPr="00A811F3">
              <w:rPr>
                <w:rFonts w:ascii="Arial" w:hAnsi="Arial" w:cs="Arial"/>
                <w:b/>
                <w:bCs/>
                <w:color w:val="000000" w:themeColor="text1"/>
                <w:sz w:val="16"/>
                <w:szCs w:val="16"/>
              </w:rPr>
              <w:t>3</w:t>
            </w:r>
            <w:proofErr w:type="gramEnd"/>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VESTIÁRIOS, BANHEIROS E ÁREAS DE CONVIVÊNCIA</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647.620,96 </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3.1</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ESTRUTURA</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71.866,41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02-01-03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BROCA DE CONCRETO - DIÂMETRO DE </w:t>
            </w:r>
            <w:proofErr w:type="gramStart"/>
            <w:r w:rsidRPr="00A811F3">
              <w:rPr>
                <w:rFonts w:ascii="Arial" w:hAnsi="Arial" w:cs="Arial"/>
                <w:color w:val="000000" w:themeColor="text1"/>
                <w:sz w:val="16"/>
                <w:szCs w:val="16"/>
              </w:rPr>
              <w:t>30CM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155,00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119,66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18.547,30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02-03-04</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FORMA COMUM DE TÁBUAS DE PINUS - NÃO RECUPERÁVEL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63,36</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98,19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6.221,32</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02-05-10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CONCRETO FCK=25MPA - USINADO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21,11</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514,93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10.867,91</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02-04-04</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ARMADURA EM AÇO CA-50</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KG</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1.688,45</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12,18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20.565,30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02-04-07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ARMADURA EM AÇO CA-60</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KG</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1.266,34</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12,37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15.664,58</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3.2</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SUPERESTRUTURA</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77.252,03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03-01-04</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FORMA COMUM DE TÁBUAS DE PINUS - NÃO RECUPERÁVEL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151,86</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98,19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14.911,53</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03-03-18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CONCRETO FCK = 25,0MPA - USINADO E BOMBEÁVEL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15,19</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497,91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7.561,46</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03-03-30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BOMBEAMENTO DE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15,19</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50,64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769,04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03-02-04</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ARMADURA EM AÇO CA-50</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KG</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1.214,91</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12,18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14.797,63</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03-02-07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ARMADURA EM AÇO CA-60</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KG</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911,18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12,37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11.271,35</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03-04-21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LAJE MISTA TRELIÇADA H-12CM COM CAPEAMENTO </w:t>
            </w:r>
            <w:proofErr w:type="gramStart"/>
            <w:r w:rsidRPr="00A811F3">
              <w:rPr>
                <w:rFonts w:ascii="Arial" w:hAnsi="Arial" w:cs="Arial"/>
                <w:color w:val="000000" w:themeColor="text1"/>
                <w:sz w:val="16"/>
                <w:szCs w:val="16"/>
              </w:rPr>
              <w:t>4CM</w:t>
            </w:r>
            <w:proofErr w:type="gramEnd"/>
            <w:r w:rsidRPr="00A811F3">
              <w:rPr>
                <w:rFonts w:ascii="Arial" w:hAnsi="Arial" w:cs="Arial"/>
                <w:color w:val="000000" w:themeColor="text1"/>
                <w:sz w:val="16"/>
                <w:szCs w:val="16"/>
              </w:rPr>
              <w:t xml:space="preserve"> (16CM)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151,37</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184,59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27.941,02</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3.3</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VEDAÇÕES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54.885,45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04-01-37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BLOCOS VAZADOS DE CONCRETO ESTRUTURAL - </w:t>
            </w:r>
            <w:proofErr w:type="gramStart"/>
            <w:r w:rsidRPr="00A811F3">
              <w:rPr>
                <w:rFonts w:ascii="Arial" w:hAnsi="Arial" w:cs="Arial"/>
                <w:color w:val="000000" w:themeColor="text1"/>
                <w:sz w:val="16"/>
                <w:szCs w:val="16"/>
              </w:rPr>
              <w:t>19CM</w:t>
            </w:r>
            <w:proofErr w:type="gramEnd"/>
            <w:r w:rsidRPr="00A811F3">
              <w:rPr>
                <w:rFonts w:ascii="Arial" w:hAnsi="Arial" w:cs="Arial"/>
                <w:color w:val="000000" w:themeColor="text1"/>
                <w:sz w:val="16"/>
                <w:szCs w:val="16"/>
              </w:rPr>
              <w:t xml:space="preserve"> - 12MPA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360,24</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131,17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47.252,68</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04-03-51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proofErr w:type="gramStart"/>
            <w:r w:rsidRPr="00A811F3">
              <w:rPr>
                <w:rFonts w:ascii="Arial" w:hAnsi="Arial" w:cs="Arial"/>
                <w:color w:val="000000" w:themeColor="text1"/>
                <w:sz w:val="16"/>
                <w:szCs w:val="16"/>
              </w:rPr>
              <w:t>VL.</w:t>
            </w:r>
            <w:proofErr w:type="gramEnd"/>
            <w:r w:rsidRPr="00A811F3">
              <w:rPr>
                <w:rFonts w:ascii="Arial" w:hAnsi="Arial" w:cs="Arial"/>
                <w:color w:val="000000" w:themeColor="text1"/>
                <w:sz w:val="16"/>
                <w:szCs w:val="16"/>
              </w:rPr>
              <w:t>01 - DIVISÓRIA DE ACABAMENTO LAMINADO MELAMÍNICO, MIOLO COLMÉIA - PAINEL/PAINEL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50,12</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152,29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7.632,77</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3.4</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ESQUADRIAS DE MADEIRA</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19.298,60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07-01-09</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proofErr w:type="gramStart"/>
            <w:r w:rsidRPr="00A811F3">
              <w:rPr>
                <w:rFonts w:ascii="Arial" w:hAnsi="Arial" w:cs="Arial"/>
                <w:color w:val="000000" w:themeColor="text1"/>
                <w:sz w:val="16"/>
                <w:szCs w:val="16"/>
              </w:rPr>
              <w:t>PM.</w:t>
            </w:r>
            <w:proofErr w:type="gramEnd"/>
            <w:r w:rsidRPr="00A811F3">
              <w:rPr>
                <w:rFonts w:ascii="Arial" w:hAnsi="Arial" w:cs="Arial"/>
                <w:color w:val="000000" w:themeColor="text1"/>
                <w:sz w:val="16"/>
                <w:szCs w:val="16"/>
              </w:rPr>
              <w:t>09 - PORTA LISA ESPECIAL/ SÓLIDA - 102X210CM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691,10</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6.911,00</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07-01-50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proofErr w:type="gramStart"/>
            <w:r w:rsidRPr="00A811F3">
              <w:rPr>
                <w:rFonts w:ascii="Arial" w:hAnsi="Arial" w:cs="Arial"/>
                <w:color w:val="000000" w:themeColor="text1"/>
                <w:sz w:val="16"/>
                <w:szCs w:val="16"/>
              </w:rPr>
              <w:t>EM.</w:t>
            </w:r>
            <w:proofErr w:type="gramEnd"/>
            <w:r w:rsidRPr="00A811F3">
              <w:rPr>
                <w:rFonts w:ascii="Arial" w:hAnsi="Arial" w:cs="Arial"/>
                <w:color w:val="000000" w:themeColor="text1"/>
                <w:sz w:val="16"/>
                <w:szCs w:val="16"/>
              </w:rPr>
              <w:t>01 - BATENTE DE MADEIRA (14CM) - PARA PORTA DE 1 FOLHA, SEM BANDEIRA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JG</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663,37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6.633,70</w:t>
            </w:r>
          </w:p>
        </w:tc>
      </w:tr>
      <w:tr w:rsidR="00A811F3" w:rsidRPr="00A811F3" w:rsidTr="00A811F3">
        <w:trPr>
          <w:trHeight w:val="76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07-02-02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CONJUNTO DE FECHADURA DE CILINDRO, </w:t>
            </w:r>
            <w:proofErr w:type="gramStart"/>
            <w:r w:rsidRPr="00A811F3">
              <w:rPr>
                <w:rFonts w:ascii="Arial" w:hAnsi="Arial" w:cs="Arial"/>
                <w:color w:val="000000" w:themeColor="text1"/>
                <w:sz w:val="16"/>
                <w:szCs w:val="16"/>
              </w:rPr>
              <w:t>55MM</w:t>
            </w:r>
            <w:proofErr w:type="gramEnd"/>
            <w:r w:rsidRPr="00A811F3">
              <w:rPr>
                <w:rFonts w:ascii="Arial" w:hAnsi="Arial" w:cs="Arial"/>
                <w:color w:val="000000" w:themeColor="text1"/>
                <w:sz w:val="16"/>
                <w:szCs w:val="16"/>
              </w:rPr>
              <w:t>, TRÁFEGO INTENSO, MAÇANETA EM ZAMAC, GUARNIÇÕES EM AÇO, ACABAMENTO CROMADO - PARA PORTA INTERNA OU EXTERNA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397,28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3.972,80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07-02-50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TARGETA DE </w:t>
            </w:r>
            <w:proofErr w:type="gramStart"/>
            <w:r w:rsidRPr="00A811F3">
              <w:rPr>
                <w:rFonts w:ascii="Arial" w:hAnsi="Arial" w:cs="Arial"/>
                <w:color w:val="000000" w:themeColor="text1"/>
                <w:sz w:val="16"/>
                <w:szCs w:val="16"/>
              </w:rPr>
              <w:t>SOBREPOR,</w:t>
            </w:r>
            <w:proofErr w:type="gramEnd"/>
            <w:r w:rsidRPr="00A811F3">
              <w:rPr>
                <w:rFonts w:ascii="Arial" w:hAnsi="Arial" w:cs="Arial"/>
                <w:color w:val="000000" w:themeColor="text1"/>
                <w:sz w:val="16"/>
                <w:szCs w:val="16"/>
              </w:rPr>
              <w:t xml:space="preserve">TIPO "LIVRE-OCUPADO"- </w:t>
            </w:r>
            <w:r w:rsidRPr="00A811F3">
              <w:rPr>
                <w:rFonts w:ascii="Arial" w:hAnsi="Arial" w:cs="Arial"/>
                <w:color w:val="000000" w:themeColor="text1"/>
                <w:sz w:val="16"/>
                <w:szCs w:val="16"/>
              </w:rPr>
              <w:lastRenderedPageBreak/>
              <w:t>60X65MM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lastRenderedPageBreak/>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178,11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1.781,10</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lastRenderedPageBreak/>
              <w:t>3.5</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ESQUADRIAS METÁLICAS/FERRO</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42.182,42 </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08-01-25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PF-23 - PORTA EM PERFIL DE CHAPA DOBRADA, VENEZIANA, ABRIR </w:t>
            </w:r>
            <w:proofErr w:type="gramStart"/>
            <w:r w:rsidRPr="00A811F3">
              <w:rPr>
                <w:rFonts w:ascii="Arial" w:hAnsi="Arial" w:cs="Arial"/>
                <w:color w:val="000000" w:themeColor="text1"/>
                <w:sz w:val="16"/>
                <w:szCs w:val="16"/>
              </w:rPr>
              <w:t>1</w:t>
            </w:r>
            <w:proofErr w:type="gramEnd"/>
            <w:r w:rsidRPr="00A811F3">
              <w:rPr>
                <w:rFonts w:ascii="Arial" w:hAnsi="Arial" w:cs="Arial"/>
                <w:color w:val="000000" w:themeColor="text1"/>
                <w:sz w:val="16"/>
                <w:szCs w:val="16"/>
              </w:rPr>
              <w:t xml:space="preserve"> FOLHA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18,48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959,22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17.726,39</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08-01-10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PP.01 - PORTA EM FERRO PERFILADO - INSTALAÇÃO SANITÁRIA PARA PORTADORES DE DEFICIÊNCIA - 90 X </w:t>
            </w:r>
            <w:proofErr w:type="gramStart"/>
            <w:r w:rsidRPr="00A811F3">
              <w:rPr>
                <w:rFonts w:ascii="Arial" w:hAnsi="Arial" w:cs="Arial"/>
                <w:color w:val="000000" w:themeColor="text1"/>
                <w:sz w:val="16"/>
                <w:szCs w:val="16"/>
              </w:rPr>
              <w:t>210CM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3.593,71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7.187,42</w:t>
            </w:r>
          </w:p>
        </w:tc>
      </w:tr>
      <w:tr w:rsidR="00A811F3" w:rsidRPr="00A811F3" w:rsidTr="00A811F3">
        <w:trPr>
          <w:trHeight w:val="76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07-02-02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CONJUNTO DE FECHADURA DE CILINDRO, </w:t>
            </w:r>
            <w:proofErr w:type="gramStart"/>
            <w:r w:rsidRPr="00A811F3">
              <w:rPr>
                <w:rFonts w:ascii="Arial" w:hAnsi="Arial" w:cs="Arial"/>
                <w:color w:val="000000" w:themeColor="text1"/>
                <w:sz w:val="16"/>
                <w:szCs w:val="16"/>
              </w:rPr>
              <w:t>55MM</w:t>
            </w:r>
            <w:proofErr w:type="gramEnd"/>
            <w:r w:rsidRPr="00A811F3">
              <w:rPr>
                <w:rFonts w:ascii="Arial" w:hAnsi="Arial" w:cs="Arial"/>
                <w:color w:val="000000" w:themeColor="text1"/>
                <w:sz w:val="16"/>
                <w:szCs w:val="16"/>
              </w:rPr>
              <w:t>, TRÁFEGO INTENSO, MAÇANETA EM ZAMAC, GUARNIÇÕES EM AÇO, ACABAMENTO CROMADO - PARA PORTA INTERNA OU EXTERNA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397,28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3.178,24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08-01-70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proofErr w:type="gramStart"/>
            <w:r w:rsidRPr="00A811F3">
              <w:rPr>
                <w:rFonts w:ascii="Arial" w:hAnsi="Arial" w:cs="Arial"/>
                <w:color w:val="000000" w:themeColor="text1"/>
                <w:sz w:val="16"/>
                <w:szCs w:val="16"/>
              </w:rPr>
              <w:t>EF.</w:t>
            </w:r>
            <w:proofErr w:type="gramEnd"/>
            <w:r w:rsidRPr="00A811F3">
              <w:rPr>
                <w:rFonts w:ascii="Arial" w:hAnsi="Arial" w:cs="Arial"/>
                <w:color w:val="000000" w:themeColor="text1"/>
                <w:sz w:val="16"/>
                <w:szCs w:val="16"/>
              </w:rPr>
              <w:t>01 - BATENTE ESPECIAL EM PERFIL DE CHAPA DOBRADA N. 14</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219,58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439,16</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08-02-09</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CP.09 - CAIXILHO EM FERRO PERFILADO - MAXIMAR</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13,43</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1.016,85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13.651,21</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3.6</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INSTALAÇÕES ELÉTRICAS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39.503,47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09-02-02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ELETRODUTO DE PVC RÍGIDO, ROSCÁVEL - </w:t>
            </w:r>
            <w:proofErr w:type="gramStart"/>
            <w:r w:rsidRPr="00A811F3">
              <w:rPr>
                <w:rFonts w:ascii="Arial" w:hAnsi="Arial" w:cs="Arial"/>
                <w:color w:val="000000" w:themeColor="text1"/>
                <w:sz w:val="16"/>
                <w:szCs w:val="16"/>
              </w:rPr>
              <w:t>25MM</w:t>
            </w:r>
            <w:proofErr w:type="gramEnd"/>
            <w:r w:rsidRPr="00A811F3">
              <w:rPr>
                <w:rFonts w:ascii="Arial" w:hAnsi="Arial" w:cs="Arial"/>
                <w:color w:val="000000" w:themeColor="text1"/>
                <w:sz w:val="16"/>
                <w:szCs w:val="16"/>
              </w:rPr>
              <w:t xml:space="preserve"> (3/4")</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210,00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20,85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4.378,50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09-02-03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ELETRODUTO DE PVC RÍGIDO, ROSCÁVEL - </w:t>
            </w:r>
            <w:proofErr w:type="gramStart"/>
            <w:r w:rsidRPr="00A811F3">
              <w:rPr>
                <w:rFonts w:ascii="Arial" w:hAnsi="Arial" w:cs="Arial"/>
                <w:color w:val="000000" w:themeColor="text1"/>
                <w:sz w:val="16"/>
                <w:szCs w:val="16"/>
              </w:rPr>
              <w:t>32MM</w:t>
            </w:r>
            <w:proofErr w:type="gramEnd"/>
            <w:r w:rsidRPr="00A811F3">
              <w:rPr>
                <w:rFonts w:ascii="Arial" w:hAnsi="Arial" w:cs="Arial"/>
                <w:color w:val="000000" w:themeColor="text1"/>
                <w:sz w:val="16"/>
                <w:szCs w:val="16"/>
              </w:rPr>
              <w:t xml:space="preserve"> (1")</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165,00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23,85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3.935,25</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09-03-05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CABO 2,50MM2 - ISOLAMENTO PARA 0,7KV - CLASSE 4 - FLEXÍVEL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630,00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4,67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2.942,10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09-03-06</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CABO 4,00MM2 - ISOLAMENTO PARA 0,7KV - CLASSE 4 - FLEXÍVEL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360,00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6,42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2.311,20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09-03-08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CABO 10,00MM2 - ISOLAMENTO PARA 0,7KV - CLASSE 4 - FLEXÍVEL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135,00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12,93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1.745,55</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09-04-68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INTERRUPTOR DIFERENCIAL RESIDUAL BIPOLAR 25A - SENSIBILIDADE 30MA - </w:t>
            </w:r>
            <w:proofErr w:type="gramStart"/>
            <w:r w:rsidRPr="00A811F3">
              <w:rPr>
                <w:rFonts w:ascii="Arial" w:hAnsi="Arial" w:cs="Arial"/>
                <w:color w:val="000000" w:themeColor="text1"/>
                <w:sz w:val="16"/>
                <w:szCs w:val="16"/>
              </w:rPr>
              <w:t>220V</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324,23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648,46</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09-05-06</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QUADRO DE DISTRIBUIÇÃO EM CHAPA METÁLICA - PARA ATÉ 16 DISJUNTORES</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663,32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1.326,64</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09-05-20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CAIXA DE PASSAGEM E LIGAÇÃO EM PVC OCTOGONAL FUNDO MOVEL 10X10CM, INCLUSIVE ESPELHO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17,61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457,86</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09-07-01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PONTO COM INTERRUPTOR SIMPLES - 1 TECLA, EM CAIXA </w:t>
            </w:r>
            <w:proofErr w:type="gramStart"/>
            <w:r w:rsidRPr="00A811F3">
              <w:rPr>
                <w:rFonts w:ascii="Arial" w:hAnsi="Arial" w:cs="Arial"/>
                <w:color w:val="000000" w:themeColor="text1"/>
                <w:sz w:val="16"/>
                <w:szCs w:val="16"/>
              </w:rPr>
              <w:t>4</w:t>
            </w:r>
            <w:proofErr w:type="gramEnd"/>
            <w:r w:rsidRPr="00A811F3">
              <w:rPr>
                <w:rFonts w:ascii="Arial" w:hAnsi="Arial" w:cs="Arial"/>
                <w:color w:val="000000" w:themeColor="text1"/>
                <w:sz w:val="16"/>
                <w:szCs w:val="16"/>
              </w:rPr>
              <w:t>"X2"</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141,71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2.409,07</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09-07-60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PONTO COM TOMADA SIMPLES DE EMBUTIR - 110/</w:t>
            </w:r>
            <w:proofErr w:type="gramStart"/>
            <w:r w:rsidRPr="00A811F3">
              <w:rPr>
                <w:rFonts w:ascii="Arial" w:hAnsi="Arial" w:cs="Arial"/>
                <w:color w:val="000000" w:themeColor="text1"/>
                <w:sz w:val="16"/>
                <w:szCs w:val="16"/>
              </w:rPr>
              <w:t>220V</w:t>
            </w:r>
            <w:proofErr w:type="gramEnd"/>
            <w:r w:rsidRPr="00A811F3">
              <w:rPr>
                <w:rFonts w:ascii="Arial" w:hAnsi="Arial" w:cs="Arial"/>
                <w:color w:val="000000" w:themeColor="text1"/>
                <w:sz w:val="16"/>
                <w:szCs w:val="16"/>
              </w:rPr>
              <w:t xml:space="preserve"> CAIXA 4"X2"</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144,25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1.731,00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09-07-90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PONTO DE LUZ - CAIXA FUNDO MÓVEL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236,58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6.151,08</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09-08-12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MINI DISJUNTOR - TIPO EUROPEU (IEC) - BIPOLAR 6/25A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24,00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84,35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2.024,40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09-08-18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MINI DISJUNTOR - TIPO EUROPEU (IEC) - TRIPOLAR 100A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220,84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441,68</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09-09-53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LUMINÁRIA COMERCIAL DE EMBUTIR COM DIFUSOR TRANSPARENTE OU FOSCO PARA </w:t>
            </w:r>
            <w:proofErr w:type="gramStart"/>
            <w:r w:rsidRPr="00A811F3">
              <w:rPr>
                <w:rFonts w:ascii="Arial" w:hAnsi="Arial" w:cs="Arial"/>
                <w:color w:val="000000" w:themeColor="text1"/>
                <w:sz w:val="16"/>
                <w:szCs w:val="16"/>
              </w:rPr>
              <w:t>2</w:t>
            </w:r>
            <w:proofErr w:type="gramEnd"/>
            <w:r w:rsidRPr="00A811F3">
              <w:rPr>
                <w:rFonts w:ascii="Arial" w:hAnsi="Arial" w:cs="Arial"/>
                <w:color w:val="000000" w:themeColor="text1"/>
                <w:sz w:val="16"/>
                <w:szCs w:val="16"/>
              </w:rPr>
              <w:t xml:space="preserve"> LÂMPADAS TUBULARES DE LED 18/20W - COMPLETA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267,68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6.959,68</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09-82-81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LÂMPADA DE LED TUBULAR T8 - 18/</w:t>
            </w:r>
            <w:proofErr w:type="gramStart"/>
            <w:r w:rsidRPr="00A811F3">
              <w:rPr>
                <w:rFonts w:ascii="Arial" w:hAnsi="Arial" w:cs="Arial"/>
                <w:color w:val="000000" w:themeColor="text1"/>
                <w:sz w:val="16"/>
                <w:szCs w:val="16"/>
              </w:rPr>
              <w:t>20W</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39,25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2.041,00</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3.7</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INSTALAÇÕES HIDRÁULICAS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68.052,62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10-02-10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CAIXA D'ÁGUA DE FIBRA DE VIDRO - 1500 LITROS</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1.976,93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3.953,86</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10-04-62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TUBO DE PVC RÍGIDO, SOLDÁVEL (LINHA ÁGUA) - </w:t>
            </w:r>
            <w:proofErr w:type="gramStart"/>
            <w:r w:rsidRPr="00A811F3">
              <w:rPr>
                <w:rFonts w:ascii="Arial" w:hAnsi="Arial" w:cs="Arial"/>
                <w:color w:val="000000" w:themeColor="text1"/>
                <w:sz w:val="16"/>
                <w:szCs w:val="16"/>
              </w:rPr>
              <w:t>25MM</w:t>
            </w:r>
            <w:proofErr w:type="gramEnd"/>
            <w:r w:rsidRPr="00A811F3">
              <w:rPr>
                <w:rFonts w:ascii="Arial" w:hAnsi="Arial" w:cs="Arial"/>
                <w:color w:val="000000" w:themeColor="text1"/>
                <w:sz w:val="16"/>
                <w:szCs w:val="16"/>
              </w:rPr>
              <w:t xml:space="preserve"> (3/4")</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24,70</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3.458,00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10-04-63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TUBO DE PVC RÍGIDO, SOLDÁVEL (LINHA ÁGUA) - </w:t>
            </w:r>
            <w:proofErr w:type="gramStart"/>
            <w:r w:rsidRPr="00A811F3">
              <w:rPr>
                <w:rFonts w:ascii="Arial" w:hAnsi="Arial" w:cs="Arial"/>
                <w:color w:val="000000" w:themeColor="text1"/>
                <w:sz w:val="16"/>
                <w:szCs w:val="16"/>
              </w:rPr>
              <w:t>32MM</w:t>
            </w:r>
            <w:proofErr w:type="gramEnd"/>
            <w:r w:rsidRPr="00A811F3">
              <w:rPr>
                <w:rFonts w:ascii="Arial" w:hAnsi="Arial" w:cs="Arial"/>
                <w:color w:val="000000" w:themeColor="text1"/>
                <w:sz w:val="16"/>
                <w:szCs w:val="16"/>
              </w:rPr>
              <w:t xml:space="preserve"> (1")</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35,62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3.562,00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10-04-65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TUBO DE PVC RÍGIDO, SOLDÁVEL (LINHA ÁGUA) - </w:t>
            </w:r>
            <w:proofErr w:type="gramStart"/>
            <w:r w:rsidRPr="00A811F3">
              <w:rPr>
                <w:rFonts w:ascii="Arial" w:hAnsi="Arial" w:cs="Arial"/>
                <w:color w:val="000000" w:themeColor="text1"/>
                <w:sz w:val="16"/>
                <w:szCs w:val="16"/>
              </w:rPr>
              <w:t>50MM</w:t>
            </w:r>
            <w:proofErr w:type="gramEnd"/>
            <w:r w:rsidRPr="00A811F3">
              <w:rPr>
                <w:rFonts w:ascii="Arial" w:hAnsi="Arial" w:cs="Arial"/>
                <w:color w:val="000000" w:themeColor="text1"/>
                <w:sz w:val="16"/>
                <w:szCs w:val="16"/>
              </w:rPr>
              <w:t xml:space="preserve"> (1 1/2")</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65,00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49,42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3.212,30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10-05-31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proofErr w:type="gramStart"/>
            <w:r w:rsidRPr="00A811F3">
              <w:rPr>
                <w:rFonts w:ascii="Arial" w:hAnsi="Arial" w:cs="Arial"/>
                <w:color w:val="000000" w:themeColor="text1"/>
                <w:sz w:val="16"/>
                <w:szCs w:val="16"/>
              </w:rPr>
              <w:t>REGISTRO DE GAVETA, METAL CROMADO - 3/4"</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120,14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1.201,40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10-05-51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proofErr w:type="gramStart"/>
            <w:r w:rsidRPr="00A811F3">
              <w:rPr>
                <w:rFonts w:ascii="Arial" w:hAnsi="Arial" w:cs="Arial"/>
                <w:color w:val="000000" w:themeColor="text1"/>
                <w:sz w:val="16"/>
                <w:szCs w:val="16"/>
              </w:rPr>
              <w:t>REGISTRO DE PRESSÃO, METAL CROMADO - 3/4"</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114,29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342,87</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10-09-31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TUBO DE PVC RÍGIDO, PONTA E BOLSA (LINHA ESGOTO) - </w:t>
            </w:r>
            <w:proofErr w:type="gramStart"/>
            <w:r w:rsidRPr="00A811F3">
              <w:rPr>
                <w:rFonts w:ascii="Arial" w:hAnsi="Arial" w:cs="Arial"/>
                <w:color w:val="000000" w:themeColor="text1"/>
                <w:sz w:val="16"/>
                <w:szCs w:val="16"/>
              </w:rPr>
              <w:t>50MM</w:t>
            </w:r>
            <w:proofErr w:type="gramEnd"/>
            <w:r w:rsidRPr="00A811F3">
              <w:rPr>
                <w:rFonts w:ascii="Arial" w:hAnsi="Arial" w:cs="Arial"/>
                <w:color w:val="000000" w:themeColor="text1"/>
                <w:sz w:val="16"/>
                <w:szCs w:val="16"/>
              </w:rPr>
              <w:t xml:space="preserve"> (2")</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85,00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38,44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3.267,40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10-09-33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TUBO DE PVC RÍGIDO, PONTA E BOLSA (LINHA ESGOTO) - </w:t>
            </w:r>
            <w:proofErr w:type="gramStart"/>
            <w:r w:rsidRPr="00A811F3">
              <w:rPr>
                <w:rFonts w:ascii="Arial" w:hAnsi="Arial" w:cs="Arial"/>
                <w:color w:val="000000" w:themeColor="text1"/>
                <w:sz w:val="16"/>
                <w:szCs w:val="16"/>
              </w:rPr>
              <w:t>100MM</w:t>
            </w:r>
            <w:proofErr w:type="gramEnd"/>
            <w:r w:rsidRPr="00A811F3">
              <w:rPr>
                <w:rFonts w:ascii="Arial" w:hAnsi="Arial" w:cs="Arial"/>
                <w:color w:val="000000" w:themeColor="text1"/>
                <w:sz w:val="16"/>
                <w:szCs w:val="16"/>
              </w:rPr>
              <w:t xml:space="preserve"> (4")</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66,26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6.626,00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10-09-98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ENVELOPAMENTO DE TUBULAÇÃO ENTERRADA, COM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185,00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34,36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6.356,60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10-10-12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CAIXA SIFONADA DE PVC RÍGIDO - 150X150MM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117,93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1.651,02</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lastRenderedPageBreak/>
              <w:t>10-10-94</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CAIXA DE LIGAÇÃO OU INSPEÇÃO - ESCAVAÇÃO E APILOAMENTO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4,61</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52,78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243,21</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10-10-95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CAIXA DE LIGAÇÃO OU INSPEÇÃO - </w:t>
            </w:r>
            <w:proofErr w:type="gramStart"/>
            <w:r w:rsidRPr="00A811F3">
              <w:rPr>
                <w:rFonts w:ascii="Arial" w:hAnsi="Arial" w:cs="Arial"/>
                <w:color w:val="000000" w:themeColor="text1"/>
                <w:sz w:val="16"/>
                <w:szCs w:val="16"/>
              </w:rPr>
              <w:t>LASTRO</w:t>
            </w:r>
            <w:proofErr w:type="gramEnd"/>
            <w:r w:rsidRPr="00A811F3">
              <w:rPr>
                <w:rFonts w:ascii="Arial" w:hAnsi="Arial" w:cs="Arial"/>
                <w:color w:val="000000" w:themeColor="text1"/>
                <w:sz w:val="16"/>
                <w:szCs w:val="16"/>
              </w:rPr>
              <w:t xml:space="preserve"> DE CONCRETO (FUNDO)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0,86</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491,62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424,76</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10-10-97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CAIXA DE LIGAÇÃO OU INSPEÇÃO - ALVENARIA DE </w:t>
            </w:r>
            <w:proofErr w:type="gramStart"/>
            <w:r w:rsidRPr="00A811F3">
              <w:rPr>
                <w:rFonts w:ascii="Arial" w:hAnsi="Arial" w:cs="Arial"/>
                <w:color w:val="000000" w:themeColor="text1"/>
                <w:sz w:val="16"/>
                <w:szCs w:val="16"/>
              </w:rPr>
              <w:t>1</w:t>
            </w:r>
            <w:proofErr w:type="gramEnd"/>
            <w:r w:rsidRPr="00A811F3">
              <w:rPr>
                <w:rFonts w:ascii="Arial" w:hAnsi="Arial" w:cs="Arial"/>
                <w:color w:val="000000" w:themeColor="text1"/>
                <w:sz w:val="16"/>
                <w:szCs w:val="16"/>
              </w:rPr>
              <w:t xml:space="preserve"> TIJOLO, REVESTIDA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23,04</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372,83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8.590,00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10-10-98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CAIXA DE LIGAÇÃO OU INSPEÇÃO - TAMPA DE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9,00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228,94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2.060,46</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10-13-03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BACIA SANITÁRIA COM CAIXA ACOPLADA DE LOUÇA BRANCA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840,53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6.724,24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10-13-25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MICTÓRIO INDIVIDUAL DE LOUÇA BRANCA, TIPO BACIA - DE CENTRO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720,40</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2.881,60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10-13-05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BACIA SANITÁRIA ALTEADA PARA PORTADORES DE DEFICIÊNCIA FÍSICA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862,19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1.724,38</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10-13-14</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LAVATÓRIO DE LOUÇA INDIVIDUAL PARA PORTADORES DE DEFICIÊNCIA FÍSICA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1.326,83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2.653,66</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10-13-08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LAVATÓRIO DE LOUÇA BRANCA, SEM COLUNA, CAPACIDADE MÍNIMA 5L, EXCLUSIVE TORNEIRA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534,82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3.208,92</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10-14-75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TAMPO PARA BANCADA ÚMIDA - GRANITO CINZA ANDORINHA - ESPESSURA </w:t>
            </w:r>
            <w:proofErr w:type="gramStart"/>
            <w:r w:rsidRPr="00A811F3">
              <w:rPr>
                <w:rFonts w:ascii="Arial" w:hAnsi="Arial" w:cs="Arial"/>
                <w:color w:val="000000" w:themeColor="text1"/>
                <w:sz w:val="16"/>
                <w:szCs w:val="16"/>
              </w:rPr>
              <w:t>2CM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3,12</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539,04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1.681,80</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10-14-10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TORNEIRA DE MESA COM ACIONAMENTO MANUAL E FECHAMENTO AUTOMÁTICO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545,38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3.272,28</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10-14-37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CHUVEIRO FIXO DE METAL CROMADO - CRIVO COM DIÂMETRO DE NO MÍNIMO </w:t>
            </w:r>
            <w:proofErr w:type="gramStart"/>
            <w:r w:rsidRPr="00A811F3">
              <w:rPr>
                <w:rFonts w:ascii="Arial" w:hAnsi="Arial" w:cs="Arial"/>
                <w:color w:val="000000" w:themeColor="text1"/>
                <w:sz w:val="16"/>
                <w:szCs w:val="16"/>
              </w:rPr>
              <w:t>6CM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318,62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955,86</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3.8</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REVESTIMENTO DE PAREDES E TETOS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86.451,70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11-01-13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REBOCO INTERNO - ARGAMASSA PRÉ-FABRICADA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543,68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31,83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17.305,27</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11-03-13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REBOCO EXTERNO - ARGAMASSA PRÉ-FABRICADA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207,78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29,76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6.183,53</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11-01-08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EMBOÇO - ARGAMASSA MISTA DE CIMENTO, CAL E AREIA 1:4/12</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823,29</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42,06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34.627,66</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11-02-01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CHAPISCO COMUM - ARGAMASSA DE CIMENTO E AREIA 1:3</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823,29</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7,80</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6.421,68</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11-02-29</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AZULEJOS, JUNTA AMARRAÇÃO OU A PRUMO - ASSENTES COM ARGAMASSA COLANTE</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329,68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66,47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21.913,56</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3.9</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VIDROS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3.151,89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14-01-05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VIDRO LISO COMUM, TRANSPARENTE INCOLOR - ESPESSURA </w:t>
            </w:r>
            <w:proofErr w:type="gramStart"/>
            <w:r w:rsidRPr="00A811F3">
              <w:rPr>
                <w:rFonts w:ascii="Arial" w:hAnsi="Arial" w:cs="Arial"/>
                <w:color w:val="000000" w:themeColor="text1"/>
                <w:sz w:val="16"/>
                <w:szCs w:val="16"/>
              </w:rPr>
              <w:t>6MM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13,43</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234,69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3.151,89</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3.10</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PIINTURAS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38.006,81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15-01-16</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TINTA ACRÍLICA - REBOCO COM MASSA CORRIDA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823,29</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39,84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32.799,95</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15-02-11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ESMALTE SINTÉTICO - ESQUADRIAS E PEÇAS DE MARCENARIA, COM EMASSAMENTO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42,00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52,57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2.207,94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15-03-10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ESMALTE SINTÉTICO - ESQUADRIAS E PEÇAS DE SERRALHERIA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44,52</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59,00</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2.626,68</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15-03-04</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TINTA BETUMINOSA - INTERIOR DE CALHAS, RUFOS E RINCÕES METÁLICOS</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10,34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372,24</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3.11</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PISOS</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62.407,98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13-02-11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PISO ESTRUTURAL EM CONCRETO ARMADO - </w:t>
            </w:r>
            <w:proofErr w:type="gramStart"/>
            <w:r w:rsidRPr="00A811F3">
              <w:rPr>
                <w:rFonts w:ascii="Arial" w:hAnsi="Arial" w:cs="Arial"/>
                <w:color w:val="000000" w:themeColor="text1"/>
                <w:sz w:val="16"/>
                <w:szCs w:val="16"/>
              </w:rPr>
              <w:t>7CM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151,37</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81,52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12.339,52</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05-01-40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REGULARIZAÇÃO COM ARGAMASSA DE CIMENTO E AREIA - TRAÇO 1:3, ESPESSURA MÉDIA </w:t>
            </w:r>
            <w:proofErr w:type="gramStart"/>
            <w:r w:rsidRPr="00A811F3">
              <w:rPr>
                <w:rFonts w:ascii="Arial" w:hAnsi="Arial" w:cs="Arial"/>
                <w:color w:val="000000" w:themeColor="text1"/>
                <w:sz w:val="16"/>
                <w:szCs w:val="16"/>
              </w:rPr>
              <w:t>30MM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150,12</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40,92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6.142,91</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13-02-40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PISO CERÂMICO ESMALTADO</w:t>
            </w:r>
            <w:proofErr w:type="gramStart"/>
            <w:r w:rsidRPr="00A811F3">
              <w:rPr>
                <w:rFonts w:ascii="Arial" w:hAnsi="Arial" w:cs="Arial"/>
                <w:color w:val="000000" w:themeColor="text1"/>
                <w:sz w:val="16"/>
                <w:szCs w:val="16"/>
              </w:rPr>
              <w:t xml:space="preserve">  </w:t>
            </w:r>
            <w:proofErr w:type="gramEnd"/>
            <w:r w:rsidRPr="00A811F3">
              <w:rPr>
                <w:rFonts w:ascii="Arial" w:hAnsi="Arial" w:cs="Arial"/>
                <w:color w:val="000000" w:themeColor="text1"/>
                <w:sz w:val="16"/>
                <w:szCs w:val="16"/>
              </w:rPr>
              <w:t>(PEI-5) - ASSENTADO COM ARGAMASSA COMUM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150,12</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156,63</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23.513,30</w:t>
            </w:r>
          </w:p>
        </w:tc>
      </w:tr>
      <w:tr w:rsidR="00A811F3" w:rsidRPr="00A811F3" w:rsidTr="00A811F3">
        <w:trPr>
          <w:trHeight w:val="127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lastRenderedPageBreak/>
              <w:t>17-02-47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14,96</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817,95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12.236,66</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03-03-18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CONCRETO FCK = 25,0MPA - USINADO E BOMBEÁVEL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14,90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497,91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7.420,85</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03-03-30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BOMBEAMENTO DE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14,90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50,64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754,74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18-12-02</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proofErr w:type="gramStart"/>
            <w:r w:rsidRPr="00A811F3">
              <w:rPr>
                <w:rFonts w:ascii="Arial" w:hAnsi="Arial" w:cs="Arial"/>
                <w:color w:val="000000" w:themeColor="text1"/>
                <w:sz w:val="16"/>
                <w:szCs w:val="16"/>
              </w:rPr>
              <w:t>IC.</w:t>
            </w:r>
            <w:proofErr w:type="gramEnd"/>
            <w:r w:rsidRPr="00A811F3">
              <w:rPr>
                <w:rFonts w:ascii="Arial" w:hAnsi="Arial" w:cs="Arial"/>
                <w:color w:val="000000" w:themeColor="text1"/>
                <w:sz w:val="16"/>
                <w:szCs w:val="16"/>
              </w:rPr>
              <w:t>02 - CONJUNTO MESA E BANCOS EM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CJ</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1.758,01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7.032,04</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3.12</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COBERTURA</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81.045,56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06-01-30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FORNECIMENTO DE ESTRUTURA METÁLICA PARA COBERTURA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KG</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1.120,12</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16,54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18.526,84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06-01-31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MONTAGEM DE ESTRUTURA METÁLICA PARA COBERTURA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KG</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1.110,89</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2,96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3.288,23</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06-02-49</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TELHA TRAPEZOIDAL DUP. AÇO GALVANIZADO E=0,5MM, REVESTIMENTO B, H=</w:t>
            </w:r>
            <w:proofErr w:type="gramStart"/>
            <w:r w:rsidRPr="00A811F3">
              <w:rPr>
                <w:rFonts w:ascii="Arial" w:hAnsi="Arial" w:cs="Arial"/>
                <w:color w:val="000000" w:themeColor="text1"/>
                <w:sz w:val="16"/>
                <w:szCs w:val="16"/>
              </w:rPr>
              <w:t>40MM</w:t>
            </w:r>
            <w:proofErr w:type="gramEnd"/>
            <w:r w:rsidRPr="00A811F3">
              <w:rPr>
                <w:rFonts w:ascii="Arial" w:hAnsi="Arial" w:cs="Arial"/>
                <w:color w:val="000000" w:themeColor="text1"/>
                <w:sz w:val="16"/>
                <w:szCs w:val="16"/>
              </w:rPr>
              <w:t xml:space="preserve"> PINTURA MIOLO POLIURETANO E=30MM</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57,96</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244,41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14.166,00</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10-11-33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RUFO EM CHAPA DE AÇO GALVANIZADO N.24 - DESENVOLVIMENTO </w:t>
            </w:r>
            <w:proofErr w:type="gramStart"/>
            <w:r w:rsidRPr="00A811F3">
              <w:rPr>
                <w:rFonts w:ascii="Arial" w:hAnsi="Arial" w:cs="Arial"/>
                <w:color w:val="000000" w:themeColor="text1"/>
                <w:sz w:val="16"/>
                <w:szCs w:val="16"/>
              </w:rPr>
              <w:t>50CM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69,00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107,04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7.385,76</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10-11-01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CALHA EM CHAPA DE AÇO GALVANIZADO N.24 - DESENVOLVIMENTO </w:t>
            </w:r>
            <w:proofErr w:type="gramStart"/>
            <w:r w:rsidRPr="00A811F3">
              <w:rPr>
                <w:rFonts w:ascii="Arial" w:hAnsi="Arial" w:cs="Arial"/>
                <w:color w:val="000000" w:themeColor="text1"/>
                <w:sz w:val="16"/>
                <w:szCs w:val="16"/>
              </w:rPr>
              <w:t>33CM</w:t>
            </w:r>
            <w:proofErr w:type="gramEnd"/>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73,55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2.647,80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10-12-16</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CONDUTOR EM TUBO DE PVC RÍGIDO, PONTA E BOLSA - </w:t>
            </w:r>
            <w:proofErr w:type="gramStart"/>
            <w:r w:rsidRPr="00A811F3">
              <w:rPr>
                <w:rFonts w:ascii="Arial" w:hAnsi="Arial" w:cs="Arial"/>
                <w:color w:val="000000" w:themeColor="text1"/>
                <w:sz w:val="16"/>
                <w:szCs w:val="16"/>
              </w:rPr>
              <w:t>100MM</w:t>
            </w:r>
            <w:proofErr w:type="gramEnd"/>
            <w:r w:rsidRPr="00A811F3">
              <w:rPr>
                <w:rFonts w:ascii="Arial" w:hAnsi="Arial" w:cs="Arial"/>
                <w:color w:val="000000" w:themeColor="text1"/>
                <w:sz w:val="16"/>
                <w:szCs w:val="16"/>
              </w:rPr>
              <w:t xml:space="preserve"> (4")</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28,00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39,90</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1.117,20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09-05-55</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CAIXA DE PASSAGEM EM ALVENARIA - ESCAVAÇÃO E APILOAMENTO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4,10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52,78</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216,19</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09-05-56</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CAIXA DE PASSAGEM EM ALVENARIA - </w:t>
            </w:r>
            <w:proofErr w:type="gramStart"/>
            <w:r w:rsidRPr="00A811F3">
              <w:rPr>
                <w:rFonts w:ascii="Arial" w:hAnsi="Arial" w:cs="Arial"/>
                <w:color w:val="000000" w:themeColor="text1"/>
                <w:sz w:val="16"/>
                <w:szCs w:val="16"/>
              </w:rPr>
              <w:t>LASTRO</w:t>
            </w:r>
            <w:proofErr w:type="gramEnd"/>
            <w:r w:rsidRPr="00A811F3">
              <w:rPr>
                <w:rFonts w:ascii="Arial" w:hAnsi="Arial" w:cs="Arial"/>
                <w:color w:val="000000" w:themeColor="text1"/>
                <w:sz w:val="16"/>
                <w:szCs w:val="16"/>
              </w:rPr>
              <w:t xml:space="preserve"> DE BRITA (FUNDO)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0,77</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189,81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145,77</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09-05-57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CAIXA DE PASSAGEM EM ALVENARIA - </w:t>
            </w:r>
            <w:proofErr w:type="gramStart"/>
            <w:r w:rsidRPr="00A811F3">
              <w:rPr>
                <w:rFonts w:ascii="Arial" w:hAnsi="Arial" w:cs="Arial"/>
                <w:color w:val="000000" w:themeColor="text1"/>
                <w:sz w:val="16"/>
                <w:szCs w:val="16"/>
              </w:rPr>
              <w:t>LASTRO</w:t>
            </w:r>
            <w:proofErr w:type="gramEnd"/>
            <w:r w:rsidRPr="00A811F3">
              <w:rPr>
                <w:rFonts w:ascii="Arial" w:hAnsi="Arial" w:cs="Arial"/>
                <w:color w:val="000000" w:themeColor="text1"/>
                <w:sz w:val="16"/>
                <w:szCs w:val="16"/>
              </w:rPr>
              <w:t xml:space="preserve"> DE CONCRETO (FUNDO)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M3</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0,77</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491,62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377,56</w:t>
            </w:r>
          </w:p>
        </w:tc>
      </w:tr>
      <w:tr w:rsidR="00A811F3" w:rsidRPr="00A811F3" w:rsidTr="00A811F3">
        <w:trPr>
          <w:trHeight w:val="51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09-05-59</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CAIXA DE PASSAGEM EM ALVENARIA - PAREDE DE </w:t>
            </w:r>
            <w:proofErr w:type="gramStart"/>
            <w:r w:rsidRPr="00A811F3">
              <w:rPr>
                <w:rFonts w:ascii="Arial" w:hAnsi="Arial" w:cs="Arial"/>
                <w:color w:val="000000" w:themeColor="text1"/>
                <w:sz w:val="16"/>
                <w:szCs w:val="16"/>
              </w:rPr>
              <w:t>1</w:t>
            </w:r>
            <w:proofErr w:type="gramEnd"/>
            <w:r w:rsidRPr="00A811F3">
              <w:rPr>
                <w:rFonts w:ascii="Arial" w:hAnsi="Arial" w:cs="Arial"/>
                <w:color w:val="000000" w:themeColor="text1"/>
                <w:sz w:val="16"/>
                <w:szCs w:val="16"/>
              </w:rPr>
              <w:t xml:space="preserve"> TIJOLO, REVESTIDA</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20,48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373,49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7.649,08</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09-05-60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CAIXA DE PASSAGEM EM ALVENARIA - TAMPA DE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M2</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6,48</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228,94</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1.483,53</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10-12-17</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xml:space="preserve">CONDUTOR EM TUBO DE PVC RÍGIDO, PONTA E BOLSA - </w:t>
            </w:r>
            <w:proofErr w:type="gramStart"/>
            <w:r w:rsidRPr="00A811F3">
              <w:rPr>
                <w:rFonts w:ascii="Arial" w:hAnsi="Arial" w:cs="Arial"/>
                <w:color w:val="000000" w:themeColor="text1"/>
                <w:sz w:val="16"/>
                <w:szCs w:val="16"/>
              </w:rPr>
              <w:t>150MM</w:t>
            </w:r>
            <w:proofErr w:type="gramEnd"/>
            <w:r w:rsidRPr="00A811F3">
              <w:rPr>
                <w:rFonts w:ascii="Arial" w:hAnsi="Arial" w:cs="Arial"/>
                <w:color w:val="000000" w:themeColor="text1"/>
                <w:sz w:val="16"/>
                <w:szCs w:val="16"/>
              </w:rPr>
              <w:t xml:space="preserve"> (6")</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220,00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74,92</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16.482,40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10-12-98</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ENVELOPAMENTO DE TUBULAÇÃO ENTERRADA, COM CONCRETO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M</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220,00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34,36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7.559,20</w:t>
            </w:r>
          </w:p>
        </w:tc>
      </w:tr>
      <w:tr w:rsidR="00A811F3" w:rsidRPr="00A811F3" w:rsidTr="00A811F3">
        <w:trPr>
          <w:trHeight w:val="255"/>
        </w:trPr>
        <w:tc>
          <w:tcPr>
            <w:tcW w:w="1260" w:type="dxa"/>
            <w:hideMark/>
          </w:tcPr>
          <w:p w:rsidR="00A811F3" w:rsidRPr="00A811F3" w:rsidRDefault="00A811F3">
            <w:pPr>
              <w:jc w:val="center"/>
              <w:rPr>
                <w:rFonts w:ascii="Arial" w:hAnsi="Arial" w:cs="Arial"/>
                <w:b/>
                <w:bCs/>
                <w:color w:val="000000" w:themeColor="text1"/>
                <w:sz w:val="16"/>
                <w:szCs w:val="16"/>
              </w:rPr>
            </w:pPr>
            <w:proofErr w:type="gramStart"/>
            <w:r w:rsidRPr="00A811F3">
              <w:rPr>
                <w:rFonts w:ascii="Arial" w:hAnsi="Arial" w:cs="Arial"/>
                <w:b/>
                <w:bCs/>
                <w:color w:val="000000" w:themeColor="text1"/>
                <w:sz w:val="16"/>
                <w:szCs w:val="16"/>
              </w:rPr>
              <w:t>4</w:t>
            </w:r>
            <w:proofErr w:type="gramEnd"/>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600" w:type="dxa"/>
            <w:gridSpan w:val="3"/>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ADMINISTRAÇÃO LOCAL E ELABORAÇÃO DE PROJETOS </w:t>
            </w:r>
          </w:p>
        </w:tc>
        <w:tc>
          <w:tcPr>
            <w:tcW w:w="1040" w:type="dxa"/>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63.984,10 </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20-03-61</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PROJETO EXECUTIVO (PRANCHA A1)</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UN</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4,00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3.358,71</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13.434,84</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20-03-03</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EDIF</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ENGENHEIRO/ ARQUITETO JUNIOR</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H</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130,00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157,15</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20.429,50</w:t>
            </w:r>
          </w:p>
        </w:tc>
      </w:tr>
      <w:tr w:rsidR="00A811F3" w:rsidRPr="00A811F3" w:rsidTr="00A811F3">
        <w:trPr>
          <w:trHeight w:val="255"/>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12-12-00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INFRA</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ENCARREGADO</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H</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53,07</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21.015,72</w:t>
            </w:r>
          </w:p>
        </w:tc>
      </w:tr>
      <w:tr w:rsidR="00A811F3" w:rsidRPr="00A811F3" w:rsidTr="00A811F3">
        <w:trPr>
          <w:trHeight w:val="270"/>
        </w:trPr>
        <w:tc>
          <w:tcPr>
            <w:tcW w:w="126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03-41-00</w:t>
            </w:r>
          </w:p>
        </w:tc>
        <w:tc>
          <w:tcPr>
            <w:tcW w:w="10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INFRA</w:t>
            </w:r>
          </w:p>
        </w:tc>
        <w:tc>
          <w:tcPr>
            <w:tcW w:w="718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AJUDANTE GERAL</w:t>
            </w:r>
          </w:p>
        </w:tc>
        <w:tc>
          <w:tcPr>
            <w:tcW w:w="980" w:type="dxa"/>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H</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396,00</w:t>
            </w:r>
          </w:p>
        </w:tc>
        <w:tc>
          <w:tcPr>
            <w:tcW w:w="1040" w:type="dxa"/>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22,99</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9.104,04</w:t>
            </w:r>
          </w:p>
        </w:tc>
      </w:tr>
      <w:tr w:rsidR="00A811F3" w:rsidRPr="00A811F3" w:rsidTr="00A811F3">
        <w:trPr>
          <w:trHeight w:val="255"/>
        </w:trPr>
        <w:tc>
          <w:tcPr>
            <w:tcW w:w="11940" w:type="dxa"/>
            <w:gridSpan w:val="5"/>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SUBTOTAL:</w:t>
            </w:r>
          </w:p>
        </w:tc>
        <w:tc>
          <w:tcPr>
            <w:tcW w:w="10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727.490,93</w:t>
            </w:r>
          </w:p>
        </w:tc>
      </w:tr>
      <w:tr w:rsidR="00A811F3" w:rsidRPr="00A811F3" w:rsidTr="00A811F3">
        <w:trPr>
          <w:trHeight w:val="255"/>
        </w:trPr>
        <w:tc>
          <w:tcPr>
            <w:tcW w:w="11940" w:type="dxa"/>
            <w:gridSpan w:val="5"/>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BDI SOBRE SUBTOTAL:</w:t>
            </w:r>
          </w:p>
        </w:tc>
        <w:tc>
          <w:tcPr>
            <w:tcW w:w="10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25,56%</w:t>
            </w:r>
          </w:p>
        </w:tc>
        <w:tc>
          <w:tcPr>
            <w:tcW w:w="178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185.946,68</w:t>
            </w:r>
          </w:p>
        </w:tc>
      </w:tr>
      <w:tr w:rsidR="00A811F3" w:rsidRPr="00A811F3" w:rsidTr="00A811F3">
        <w:trPr>
          <w:trHeight w:val="270"/>
        </w:trPr>
        <w:tc>
          <w:tcPr>
            <w:tcW w:w="126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10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7180" w:type="dxa"/>
            <w:noWrap/>
            <w:hideMark/>
          </w:tcPr>
          <w:p w:rsidR="00A811F3" w:rsidRPr="00A811F3" w:rsidRDefault="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w:t>
            </w:r>
          </w:p>
        </w:tc>
        <w:tc>
          <w:tcPr>
            <w:tcW w:w="980" w:type="dxa"/>
            <w:noWrap/>
            <w:hideMark/>
          </w:tcPr>
          <w:p w:rsidR="00A811F3" w:rsidRPr="00A811F3" w:rsidRDefault="00A811F3">
            <w:pPr>
              <w:jc w:val="center"/>
              <w:rPr>
                <w:rFonts w:ascii="Arial" w:hAnsi="Arial" w:cs="Arial"/>
                <w:color w:val="000000" w:themeColor="text1"/>
                <w:sz w:val="16"/>
                <w:szCs w:val="16"/>
              </w:rPr>
            </w:pPr>
            <w:r w:rsidRPr="00A811F3">
              <w:rPr>
                <w:rFonts w:ascii="Arial" w:hAnsi="Arial" w:cs="Arial"/>
                <w:color w:val="000000" w:themeColor="text1"/>
                <w:sz w:val="16"/>
                <w:szCs w:val="16"/>
              </w:rPr>
              <w:t> </w:t>
            </w:r>
          </w:p>
        </w:tc>
        <w:tc>
          <w:tcPr>
            <w:tcW w:w="14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TOTAL EM R$:</w:t>
            </w:r>
          </w:p>
        </w:tc>
        <w:tc>
          <w:tcPr>
            <w:tcW w:w="1040" w:type="dxa"/>
            <w:noWrap/>
            <w:hideMark/>
          </w:tcPr>
          <w:p w:rsidR="00A811F3" w:rsidRPr="00A811F3" w:rsidRDefault="00A811F3" w:rsidP="00A811F3">
            <w:pPr>
              <w:jc w:val="center"/>
              <w:rPr>
                <w:rFonts w:ascii="Arial" w:hAnsi="Arial" w:cs="Arial"/>
                <w:color w:val="000000" w:themeColor="text1"/>
                <w:sz w:val="16"/>
                <w:szCs w:val="16"/>
              </w:rPr>
            </w:pPr>
            <w:r w:rsidRPr="00A811F3">
              <w:rPr>
                <w:rFonts w:ascii="Arial" w:hAnsi="Arial" w:cs="Arial"/>
                <w:color w:val="000000" w:themeColor="text1"/>
                <w:sz w:val="16"/>
                <w:szCs w:val="16"/>
              </w:rPr>
              <w:t> </w:t>
            </w:r>
          </w:p>
        </w:tc>
        <w:tc>
          <w:tcPr>
            <w:tcW w:w="1780" w:type="dxa"/>
            <w:noWrap/>
            <w:hideMark/>
          </w:tcPr>
          <w:p w:rsidR="00A811F3" w:rsidRPr="00A811F3" w:rsidRDefault="00A811F3" w:rsidP="00A811F3">
            <w:pPr>
              <w:jc w:val="center"/>
              <w:rPr>
                <w:rFonts w:ascii="Arial" w:hAnsi="Arial" w:cs="Arial"/>
                <w:b/>
                <w:bCs/>
                <w:color w:val="000000" w:themeColor="text1"/>
                <w:sz w:val="16"/>
                <w:szCs w:val="16"/>
              </w:rPr>
            </w:pPr>
            <w:r w:rsidRPr="00A811F3">
              <w:rPr>
                <w:rFonts w:ascii="Arial" w:hAnsi="Arial" w:cs="Arial"/>
                <w:b/>
                <w:bCs/>
                <w:color w:val="000000" w:themeColor="text1"/>
                <w:sz w:val="16"/>
                <w:szCs w:val="16"/>
              </w:rPr>
              <w:t xml:space="preserve"> R$      913.437,61 </w:t>
            </w:r>
          </w:p>
        </w:tc>
      </w:tr>
    </w:tbl>
    <w:p w:rsidR="007A5B1E" w:rsidRDefault="007A5B1E" w:rsidP="00F064E0">
      <w:pPr>
        <w:jc w:val="center"/>
        <w:rPr>
          <w:rFonts w:ascii="Arial" w:hAnsi="Arial" w:cs="Arial"/>
          <w:color w:val="FF0000"/>
          <w:sz w:val="24"/>
          <w:szCs w:val="24"/>
        </w:rPr>
      </w:pPr>
    </w:p>
    <w:p w:rsidR="00065080" w:rsidRPr="00603E31" w:rsidRDefault="00065080" w:rsidP="00F064E0">
      <w:pPr>
        <w:jc w:val="center"/>
        <w:rPr>
          <w:rFonts w:ascii="Arial" w:hAnsi="Arial" w:cs="Arial"/>
          <w:color w:val="FF0000"/>
          <w:sz w:val="24"/>
          <w:szCs w:val="24"/>
        </w:rPr>
        <w:sectPr w:rsidR="00065080" w:rsidRPr="00603E31" w:rsidSect="007A5B1E">
          <w:headerReference w:type="default" r:id="rId17"/>
          <w:footerReference w:type="default" r:id="rId18"/>
          <w:pgSz w:w="11906" w:h="16838"/>
          <w:pgMar w:top="2239" w:right="991" w:bottom="1417" w:left="1134" w:header="284" w:footer="0" w:gutter="0"/>
          <w:cols w:space="708"/>
          <w:docGrid w:linePitch="360"/>
        </w:sectPr>
      </w:pPr>
    </w:p>
    <w:p w:rsidR="000D7A76" w:rsidRDefault="000D7A76" w:rsidP="00594470">
      <w:pPr>
        <w:spacing w:after="0"/>
        <w:jc w:val="center"/>
        <w:rPr>
          <w:rFonts w:ascii="Arial" w:hAnsi="Arial" w:cs="Arial"/>
          <w:b/>
          <w:color w:val="000000" w:themeColor="text1"/>
          <w:sz w:val="24"/>
          <w:szCs w:val="24"/>
        </w:rPr>
      </w:pPr>
    </w:p>
    <w:p w:rsidR="00065080" w:rsidRPr="00BF2811" w:rsidRDefault="00065080" w:rsidP="00065080">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65080" w:rsidRPr="00BF2811" w:rsidRDefault="00065080" w:rsidP="00065080">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65080" w:rsidRPr="008741A3" w:rsidRDefault="00065080" w:rsidP="00065080">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65080" w:rsidRPr="006A7734" w:rsidRDefault="00065080" w:rsidP="00065080">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65080" w:rsidRPr="006A7734" w:rsidRDefault="00065080" w:rsidP="00065080">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065080" w:rsidRDefault="00065080" w:rsidP="00594470">
      <w:pPr>
        <w:spacing w:after="0"/>
        <w:jc w:val="center"/>
        <w:rPr>
          <w:rFonts w:ascii="Arial" w:hAnsi="Arial" w:cs="Arial"/>
          <w:b/>
          <w:color w:val="000000" w:themeColor="text1"/>
          <w:sz w:val="24"/>
          <w:szCs w:val="24"/>
        </w:rPr>
      </w:pPr>
    </w:p>
    <w:p w:rsidR="00065080" w:rsidRDefault="00065080" w:rsidP="00065080">
      <w:pPr>
        <w:spacing w:after="0"/>
        <w:rPr>
          <w:rFonts w:ascii="Arial" w:hAnsi="Arial" w:cs="Arial"/>
          <w:b/>
          <w:color w:val="000000" w:themeColor="text1"/>
          <w:sz w:val="24"/>
          <w:szCs w:val="24"/>
        </w:rPr>
      </w:pPr>
    </w:p>
    <w:p w:rsidR="00594470" w:rsidRPr="000D7A76" w:rsidRDefault="00594470" w:rsidP="00594470">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 xml:space="preserve">ANEXO III A- </w:t>
      </w:r>
    </w:p>
    <w:p w:rsidR="004C60A7" w:rsidRPr="000D7A76" w:rsidRDefault="00594470" w:rsidP="000D7A76">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CRONOGRAMA FISICO FINANCEIRO</w:t>
      </w:r>
    </w:p>
    <w:p w:rsidR="000D7A76" w:rsidRPr="009A50DB" w:rsidRDefault="000D7A76" w:rsidP="000D7A76">
      <w:pPr>
        <w:rPr>
          <w:sz w:val="16"/>
          <w:szCs w:val="16"/>
        </w:rPr>
      </w:pPr>
    </w:p>
    <w:p w:rsidR="000D7A76" w:rsidRPr="00603E31" w:rsidRDefault="00A811F3" w:rsidP="00351EEE">
      <w:pPr>
        <w:rPr>
          <w:rFonts w:ascii="Arial" w:hAnsi="Arial" w:cs="Arial"/>
          <w:b/>
          <w:color w:val="FF0000"/>
          <w:sz w:val="24"/>
          <w:szCs w:val="24"/>
        </w:rPr>
        <w:sectPr w:rsidR="000D7A76" w:rsidRPr="00603E31" w:rsidSect="004C60A7">
          <w:pgSz w:w="16838" w:h="11906" w:orient="landscape"/>
          <w:pgMar w:top="1134" w:right="2522" w:bottom="991" w:left="1417" w:header="284" w:footer="340" w:gutter="0"/>
          <w:cols w:space="708"/>
          <w:docGrid w:linePitch="360"/>
        </w:sectPr>
      </w:pPr>
      <w:r w:rsidRPr="00A811F3">
        <w:rPr>
          <w:noProof/>
        </w:rPr>
        <w:drawing>
          <wp:inline distT="0" distB="0" distL="0" distR="0">
            <wp:extent cx="8190865" cy="1820192"/>
            <wp:effectExtent l="0" t="0" r="635"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0865" cy="1820192"/>
                    </a:xfrm>
                    <a:prstGeom prst="rect">
                      <a:avLst/>
                    </a:prstGeom>
                    <a:noFill/>
                    <a:ln>
                      <a:noFill/>
                    </a:ln>
                  </pic:spPr>
                </pic:pic>
              </a:graphicData>
            </a:graphic>
          </wp:inline>
        </w:drawing>
      </w:r>
    </w:p>
    <w:p w:rsidR="00C90F65" w:rsidRPr="00F76754" w:rsidRDefault="00C90F65" w:rsidP="00C90F65">
      <w:pPr>
        <w:spacing w:after="0" w:line="360" w:lineRule="auto"/>
        <w:jc w:val="both"/>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w:t>
      </w:r>
      <w:proofErr w:type="spellStart"/>
      <w:proofErr w:type="gramStart"/>
      <w:r w:rsidR="00EF4710" w:rsidRPr="00710167">
        <w:rPr>
          <w:rFonts w:ascii="Arial" w:hAnsi="Arial" w:cs="Arial"/>
          <w:b/>
          <w:sz w:val="24"/>
          <w:szCs w:val="24"/>
        </w:rPr>
        <w:t>B.D.</w:t>
      </w:r>
      <w:proofErr w:type="spellEnd"/>
      <w:proofErr w:type="gramEnd"/>
      <w:r w:rsidR="00EF4710" w:rsidRPr="00710167">
        <w:rPr>
          <w:rFonts w:ascii="Arial" w:hAnsi="Arial" w:cs="Arial"/>
          <w:b/>
          <w:sz w:val="24"/>
          <w:szCs w:val="24"/>
        </w:rPr>
        <w:t>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proofErr w:type="gramStart"/>
            <w:r w:rsidRPr="00710167">
              <w:rPr>
                <w:rFonts w:ascii="Arial" w:eastAsia="Times New Roman" w:hAnsi="Arial" w:cs="Arial"/>
                <w:sz w:val="24"/>
                <w:szCs w:val="24"/>
              </w:rPr>
              <w:t>1 – DESPESAS</w:t>
            </w:r>
            <w:proofErr w:type="gramEnd"/>
            <w:r w:rsidRPr="00710167">
              <w:rPr>
                <w:rFonts w:ascii="Arial" w:eastAsia="Times New Roman" w:hAnsi="Arial" w:cs="Arial"/>
                <w:sz w:val="24"/>
                <w:szCs w:val="24"/>
              </w:rPr>
              <w:t xml:space="preserve">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 xml:space="preserve">a) </w:t>
            </w:r>
            <w:proofErr w:type="spellStart"/>
            <w:proofErr w:type="gramStart"/>
            <w:r w:rsidRPr="00710167">
              <w:rPr>
                <w:rFonts w:ascii="Arial" w:eastAsia="Times New Roman" w:hAnsi="Arial" w:cs="Arial"/>
                <w:sz w:val="24"/>
                <w:szCs w:val="24"/>
              </w:rPr>
              <w:t>I.S.</w:t>
            </w:r>
            <w:proofErr w:type="spellEnd"/>
            <w:proofErr w:type="gramEnd"/>
            <w:r w:rsidRPr="00710167">
              <w:rPr>
                <w:rFonts w:ascii="Arial" w:eastAsia="Times New Roman" w:hAnsi="Arial" w:cs="Arial"/>
                <w:sz w:val="24"/>
                <w:szCs w:val="24"/>
              </w:rPr>
              <w:t>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 xml:space="preserve">l) Outras despesas </w:t>
            </w:r>
            <w:proofErr w:type="gramStart"/>
            <w:r w:rsidRPr="00710167">
              <w:rPr>
                <w:rFonts w:ascii="Arial" w:eastAsia="Times New Roman" w:hAnsi="Arial" w:cs="Arial"/>
                <w:sz w:val="24"/>
                <w:szCs w:val="24"/>
              </w:rPr>
              <w:t xml:space="preserve">( </w:t>
            </w:r>
            <w:proofErr w:type="gramEnd"/>
            <w:r w:rsidRPr="00710167">
              <w:rPr>
                <w:rFonts w:ascii="Arial" w:eastAsia="Times New Roman" w:hAnsi="Arial" w:cs="Arial"/>
                <w:sz w:val="24"/>
                <w:szCs w:val="24"/>
              </w:rPr>
              <w:t>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 xml:space="preserve">c) Outras </w:t>
            </w:r>
            <w:proofErr w:type="gramStart"/>
            <w:r w:rsidRPr="00710167">
              <w:rPr>
                <w:rFonts w:ascii="Arial" w:eastAsia="Times New Roman" w:hAnsi="Arial" w:cs="Arial"/>
                <w:sz w:val="24"/>
                <w:szCs w:val="24"/>
              </w:rPr>
              <w:t xml:space="preserve">( </w:t>
            </w:r>
            <w:proofErr w:type="gramEnd"/>
            <w:r w:rsidRPr="00710167">
              <w:rPr>
                <w:rFonts w:ascii="Arial" w:eastAsia="Times New Roman" w:hAnsi="Arial" w:cs="Arial"/>
                <w:sz w:val="24"/>
                <w:szCs w:val="24"/>
              </w:rPr>
              <w:t>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proofErr w:type="gramStart"/>
            <w:r w:rsidRPr="00710167">
              <w:rPr>
                <w:rFonts w:ascii="Arial" w:eastAsia="Times New Roman" w:hAnsi="Arial" w:cs="Arial"/>
                <w:sz w:val="24"/>
                <w:szCs w:val="24"/>
              </w:rPr>
              <w:t>TOTAL :</w:t>
            </w:r>
            <w:proofErr w:type="gramEnd"/>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A811F3" w:rsidRPr="00A811F3">
        <w:rPr>
          <w:rFonts w:ascii="Arial" w:hAnsi="Arial" w:cs="Arial"/>
          <w:b/>
          <w:color w:val="000000" w:themeColor="text1"/>
          <w:sz w:val="24"/>
          <w:szCs w:val="24"/>
        </w:rPr>
        <w:t>CONTRATAÇÃO DE EMPRESA ESPECIALIZADA DE ENGENHARIA PARA REFORMA NO PARQUE LINEAR INVERNADA, TV. UBIRASSANGA, 50 - CAMPO BELO, SÃO PAULO - SP, CEP: 04614-050.</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 xml:space="preserve">Prezados Senhores, a empresa ____________________________, </w:t>
      </w:r>
      <w:proofErr w:type="spellStart"/>
      <w:r w:rsidRPr="00710167">
        <w:rPr>
          <w:rFonts w:ascii="Arial" w:hAnsi="Arial" w:cs="Arial"/>
          <w:sz w:val="24"/>
          <w:szCs w:val="24"/>
        </w:rPr>
        <w:t>C.N.P.J.</w:t>
      </w:r>
      <w:proofErr w:type="spellEnd"/>
      <w:r w:rsidRPr="00710167">
        <w:rPr>
          <w:rFonts w:ascii="Arial" w:hAnsi="Arial" w:cs="Arial"/>
          <w:sz w:val="24"/>
          <w:szCs w:val="24"/>
        </w:rPr>
        <w:t xml:space="preserve"> </w:t>
      </w:r>
      <w:proofErr w:type="gramStart"/>
      <w:r w:rsidRPr="00710167">
        <w:rPr>
          <w:rFonts w:ascii="Arial" w:hAnsi="Arial" w:cs="Arial"/>
          <w:sz w:val="24"/>
          <w:szCs w:val="24"/>
        </w:rPr>
        <w:t>nº</w:t>
      </w:r>
      <w:proofErr w:type="gramEnd"/>
      <w:r w:rsidRPr="00710167">
        <w:rPr>
          <w:rFonts w:ascii="Arial" w:hAnsi="Arial" w:cs="Arial"/>
          <w:sz w:val="24"/>
          <w:szCs w:val="24"/>
        </w:rPr>
        <w:t xml:space="preserve"> ____________________, com sede na _____________________________ nº ____, no Município de ______________, UF _______, neste ato representada pelo(a) Sr.(a)______________________________, cargo, CREDENCIA  o(a) Sr.(a) _________________________ </w:t>
      </w:r>
      <w:proofErr w:type="spellStart"/>
      <w:r w:rsidRPr="00710167">
        <w:rPr>
          <w:rFonts w:ascii="Arial" w:hAnsi="Arial" w:cs="Arial"/>
          <w:sz w:val="24"/>
          <w:szCs w:val="24"/>
        </w:rPr>
        <w:t>R.G.</w:t>
      </w:r>
      <w:proofErr w:type="spellEnd"/>
      <w:r w:rsidRPr="00710167">
        <w:rPr>
          <w:rFonts w:ascii="Arial" w:hAnsi="Arial" w:cs="Arial"/>
          <w:sz w:val="24"/>
          <w:szCs w:val="24"/>
        </w:rPr>
        <w:t xml:space="preserve"> nº ____________________, qualificação, domiciliado na _______________, no Município </w:t>
      </w:r>
      <w:proofErr w:type="spellStart"/>
      <w:r w:rsidRPr="00710167">
        <w:rPr>
          <w:rFonts w:ascii="Arial" w:hAnsi="Arial" w:cs="Arial"/>
          <w:sz w:val="24"/>
          <w:szCs w:val="24"/>
        </w:rPr>
        <w:t>de_______</w:t>
      </w:r>
      <w:proofErr w:type="spellEnd"/>
      <w:r w:rsidRPr="00710167">
        <w:rPr>
          <w:rFonts w:ascii="Arial" w:hAnsi="Arial" w:cs="Arial"/>
          <w:sz w:val="24"/>
          <w:szCs w:val="24"/>
        </w:rPr>
        <w:t>,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 xml:space="preserve">São Paulo,       </w:t>
      </w:r>
      <w:proofErr w:type="gramStart"/>
      <w:r w:rsidRPr="00710167">
        <w:rPr>
          <w:rFonts w:ascii="Arial" w:hAnsi="Arial" w:cs="Arial"/>
          <w:sz w:val="24"/>
          <w:szCs w:val="24"/>
        </w:rPr>
        <w:t xml:space="preserve">de                </w:t>
      </w:r>
      <w:proofErr w:type="spellStart"/>
      <w:r w:rsidRPr="00710167">
        <w:rPr>
          <w:rFonts w:ascii="Arial" w:hAnsi="Arial" w:cs="Arial"/>
          <w:sz w:val="24"/>
          <w:szCs w:val="24"/>
        </w:rPr>
        <w:t>de</w:t>
      </w:r>
      <w:proofErr w:type="spellEnd"/>
      <w:proofErr w:type="gramEnd"/>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proofErr w:type="spellStart"/>
      <w:r w:rsidRPr="00710167">
        <w:rPr>
          <w:rFonts w:ascii="Arial" w:hAnsi="Arial" w:cs="Arial"/>
          <w:sz w:val="24"/>
          <w:szCs w:val="24"/>
        </w:rPr>
        <w:t>R.G.</w:t>
      </w:r>
      <w:proofErr w:type="spellEnd"/>
      <w:r w:rsidRPr="00710167">
        <w:rPr>
          <w:rFonts w:ascii="Arial" w:hAnsi="Arial" w:cs="Arial"/>
          <w:sz w:val="24"/>
          <w:szCs w:val="24"/>
        </w:rPr>
        <w:t>:</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A811F3" w:rsidRDefault="00A811F3"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Default="000D7A76" w:rsidP="000D7A76">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C90F65" w:rsidRPr="005D5536" w:rsidRDefault="00C90F65" w:rsidP="00C90F65">
      <w:pPr>
        <w:tabs>
          <w:tab w:val="left" w:pos="3703"/>
        </w:tabs>
        <w:spacing w:after="0"/>
        <w:ind w:right="-3"/>
        <w:jc w:val="both"/>
        <w:outlineLvl w:val="0"/>
        <w:rPr>
          <w:rFonts w:ascii="Arial" w:hAnsi="Arial" w:cs="Arial"/>
          <w:b/>
          <w:sz w:val="24"/>
          <w:szCs w:val="24"/>
        </w:rPr>
      </w:pP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 xml:space="preserve">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w:t>
      </w:r>
      <w:proofErr w:type="gramStart"/>
      <w:r w:rsidRPr="005D5536">
        <w:rPr>
          <w:rFonts w:ascii="Arial" w:hAnsi="Arial" w:cs="Arial"/>
          <w:sz w:val="24"/>
          <w:szCs w:val="24"/>
        </w:rPr>
        <w:t>2</w:t>
      </w:r>
      <w:proofErr w:type="gramEnd"/>
      <w:r w:rsidRPr="005D5536">
        <w:rPr>
          <w:rFonts w:ascii="Arial" w:hAnsi="Arial" w:cs="Arial"/>
          <w:sz w:val="24"/>
          <w:szCs w:val="24"/>
        </w:rPr>
        <w:t xml:space="preserve">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480250">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 xml:space="preserve">São Paulo,       </w:t>
      </w:r>
      <w:proofErr w:type="gramStart"/>
      <w:r w:rsidRPr="005D5536">
        <w:rPr>
          <w:rFonts w:ascii="Arial" w:hAnsi="Arial" w:cs="Arial"/>
          <w:sz w:val="24"/>
          <w:szCs w:val="24"/>
        </w:rPr>
        <w:t xml:space="preserve">de                </w:t>
      </w:r>
      <w:proofErr w:type="spellStart"/>
      <w:r w:rsidRPr="005D5536">
        <w:rPr>
          <w:rFonts w:ascii="Arial" w:hAnsi="Arial" w:cs="Arial"/>
          <w:sz w:val="24"/>
          <w:szCs w:val="24"/>
        </w:rPr>
        <w:t>de</w:t>
      </w:r>
      <w:proofErr w:type="spellEnd"/>
      <w:proofErr w:type="gramEnd"/>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proofErr w:type="spellStart"/>
      <w:r w:rsidRPr="005D5536">
        <w:rPr>
          <w:rFonts w:ascii="Arial" w:hAnsi="Arial" w:cs="Arial"/>
          <w:sz w:val="24"/>
          <w:szCs w:val="24"/>
        </w:rPr>
        <w:t>R.G.</w:t>
      </w:r>
      <w:proofErr w:type="spellEnd"/>
      <w:r w:rsidRPr="005D5536">
        <w:rPr>
          <w:rFonts w:ascii="Arial" w:hAnsi="Arial" w:cs="Arial"/>
          <w:sz w:val="24"/>
          <w:szCs w:val="24"/>
        </w:rPr>
        <w:t>:</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603E31" w:rsidRDefault="00603E31" w:rsidP="00C90F65">
      <w:pPr>
        <w:spacing w:after="0" w:line="360" w:lineRule="auto"/>
        <w:jc w:val="both"/>
        <w:rPr>
          <w:rFonts w:ascii="Arial" w:hAnsi="Arial" w:cs="Arial"/>
          <w:b/>
          <w:color w:val="000000" w:themeColor="text1"/>
          <w:sz w:val="24"/>
          <w:szCs w:val="24"/>
        </w:rPr>
      </w:pPr>
    </w:p>
    <w:p w:rsidR="00A811F3" w:rsidRDefault="00A811F3" w:rsidP="00C90F65">
      <w:pPr>
        <w:spacing w:after="0" w:line="360" w:lineRule="auto"/>
        <w:jc w:val="both"/>
        <w:rPr>
          <w:rFonts w:ascii="Arial" w:hAnsi="Arial" w:cs="Arial"/>
          <w:b/>
          <w:color w:val="000000" w:themeColor="text1"/>
          <w:sz w:val="24"/>
          <w:szCs w:val="24"/>
        </w:rPr>
      </w:pPr>
    </w:p>
    <w:p w:rsidR="00A811F3" w:rsidRDefault="00A811F3"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r w:rsidRPr="00BB0711">
        <w:rPr>
          <w:rFonts w:ascii="Arial" w:hAnsi="Arial" w:cs="Arial"/>
          <w:b/>
          <w:sz w:val="24"/>
          <w:szCs w:val="24"/>
        </w:rPr>
        <w:t>.</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proofErr w:type="gramStart"/>
      <w:r w:rsidRPr="00E72ED0">
        <w:rPr>
          <w:rFonts w:ascii="Arial" w:hAnsi="Arial" w:cs="Arial"/>
          <w:b/>
          <w:sz w:val="24"/>
          <w:szCs w:val="24"/>
        </w:rPr>
        <w:t>ANEXO VI</w:t>
      </w:r>
      <w:proofErr w:type="gramEnd"/>
      <w:r w:rsidRPr="00E72ED0">
        <w:rPr>
          <w:rFonts w:ascii="Arial" w:hAnsi="Arial" w:cs="Arial"/>
          <w:b/>
          <w:sz w:val="24"/>
          <w:szCs w:val="24"/>
        </w:rPr>
        <w:t xml:space="preserve">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 xml:space="preserve">A empresa __________________________inscrita no CNPJ sob nº ________________________, por intermédio de seu representante legal </w:t>
      </w:r>
      <w:proofErr w:type="gramStart"/>
      <w:r w:rsidRPr="00E72ED0">
        <w:rPr>
          <w:rFonts w:ascii="Arial" w:hAnsi="Arial" w:cs="Arial"/>
          <w:snapToGrid w:val="0"/>
          <w:sz w:val="24"/>
          <w:szCs w:val="24"/>
        </w:rPr>
        <w:t>o(</w:t>
      </w:r>
      <w:proofErr w:type="gramEnd"/>
      <w:r w:rsidRPr="00E72ED0">
        <w:rPr>
          <w:rFonts w:ascii="Arial" w:hAnsi="Arial" w:cs="Arial"/>
          <w:snapToGrid w:val="0"/>
          <w:sz w:val="24"/>
          <w:szCs w:val="24"/>
        </w:rPr>
        <w:t xml:space="preserve">a) Sr(a). </w:t>
      </w:r>
      <w:proofErr w:type="gramStart"/>
      <w:r w:rsidRPr="00E72ED0">
        <w:rPr>
          <w:rFonts w:ascii="Arial" w:hAnsi="Arial" w:cs="Arial"/>
          <w:snapToGrid w:val="0"/>
          <w:sz w:val="24"/>
          <w:szCs w:val="24"/>
        </w:rPr>
        <w:t>portado</w:t>
      </w:r>
      <w:proofErr w:type="gramEnd"/>
      <w:r w:rsidRPr="00E72ED0">
        <w:rPr>
          <w:rFonts w:ascii="Arial" w:hAnsi="Arial" w:cs="Arial"/>
          <w:snapToGrid w:val="0"/>
          <w:sz w:val="24"/>
          <w:szCs w:val="24"/>
        </w:rPr>
        <w:t xml:space="preserve">(a) da Carteira de Identidade nº______________ e do CPF nº  _____________________ DECLARA, para fins do disposto no inciso V, do art. 27 da Lei nº 8.666, de 21 de junho de 1993, acrescido pela Lei nº 9.854, de 27 de outubro de 1999, </w:t>
      </w:r>
      <w:proofErr w:type="spellStart"/>
      <w:r w:rsidRPr="00E72ED0">
        <w:rPr>
          <w:rFonts w:ascii="Arial" w:hAnsi="Arial" w:cs="Arial"/>
          <w:snapToGrid w:val="0"/>
          <w:sz w:val="24"/>
          <w:szCs w:val="24"/>
        </w:rPr>
        <w:t>quenão</w:t>
      </w:r>
      <w:proofErr w:type="spellEnd"/>
      <w:r w:rsidRPr="00E72ED0">
        <w:rPr>
          <w:rFonts w:ascii="Arial" w:hAnsi="Arial" w:cs="Arial"/>
          <w:snapToGrid w:val="0"/>
          <w:sz w:val="24"/>
          <w:szCs w:val="24"/>
        </w:rPr>
        <w:t xml:space="preserve">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w:t>
      </w:r>
      <w:proofErr w:type="gramStart"/>
      <w:r w:rsidRPr="00E72ED0">
        <w:rPr>
          <w:rFonts w:ascii="Arial" w:hAnsi="Arial" w:cs="Arial"/>
          <w:snapToGrid w:val="0"/>
          <w:sz w:val="24"/>
          <w:szCs w:val="24"/>
        </w:rPr>
        <w:t>, se houver</w:t>
      </w:r>
      <w:proofErr w:type="gramEnd"/>
      <w:r w:rsidRPr="00E72ED0">
        <w:rPr>
          <w:rFonts w:ascii="Arial" w:hAnsi="Arial" w:cs="Arial"/>
          <w:snapToGrid w:val="0"/>
          <w:sz w:val="24"/>
          <w:szCs w:val="24"/>
        </w:rPr>
        <w:t>: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2324F" w:rsidRDefault="0022324F"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603E31" w:rsidRPr="00F76754" w:rsidRDefault="00603E31" w:rsidP="00635AAD">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 xml:space="preserve">Atestamos para os devidos fins que a empresa ______________________________________, com sede à ______________________________________, CNPJ ________________, devidamente representada pelo responsável técnico ___________________, CREA </w:t>
      </w:r>
      <w:proofErr w:type="spellStart"/>
      <w:r w:rsidRPr="00E72ED0">
        <w:rPr>
          <w:rFonts w:ascii="Arial" w:hAnsi="Arial" w:cs="Arial"/>
          <w:sz w:val="24"/>
          <w:szCs w:val="24"/>
        </w:rPr>
        <w:t>nº________________</w:t>
      </w:r>
      <w:proofErr w:type="spellEnd"/>
      <w:r w:rsidRPr="00E72ED0">
        <w:rPr>
          <w:rFonts w:ascii="Arial" w:hAnsi="Arial" w:cs="Arial"/>
          <w:sz w:val="24"/>
          <w:szCs w:val="24"/>
        </w:rPr>
        <w:t xml:space="preserve">, devidamente autorizado pelo seu representante legal, </w:t>
      </w:r>
      <w:proofErr w:type="gramStart"/>
      <w:r w:rsidRPr="00E72ED0">
        <w:rPr>
          <w:rFonts w:ascii="Arial" w:hAnsi="Arial" w:cs="Arial"/>
          <w:sz w:val="24"/>
          <w:szCs w:val="24"/>
        </w:rPr>
        <w:t>Sr.</w:t>
      </w:r>
      <w:proofErr w:type="gramEnd"/>
      <w:r w:rsidRPr="00E72ED0">
        <w:rPr>
          <w:rFonts w:ascii="Arial" w:hAnsi="Arial" w:cs="Arial"/>
          <w:sz w:val="24"/>
          <w:szCs w:val="24"/>
        </w:rPr>
        <w:t xml:space="preserve">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 xml:space="preserve">São Paulo,            </w:t>
      </w:r>
      <w:proofErr w:type="gramStart"/>
      <w:r w:rsidRPr="00E72ED0">
        <w:rPr>
          <w:rFonts w:ascii="Arial" w:hAnsi="Arial" w:cs="Arial"/>
          <w:sz w:val="24"/>
          <w:szCs w:val="24"/>
        </w:rPr>
        <w:t xml:space="preserve">de                          </w:t>
      </w:r>
      <w:proofErr w:type="spellStart"/>
      <w:r w:rsidRPr="00E72ED0">
        <w:rPr>
          <w:rFonts w:ascii="Arial" w:hAnsi="Arial" w:cs="Arial"/>
          <w:sz w:val="24"/>
          <w:szCs w:val="24"/>
        </w:rPr>
        <w:t>de</w:t>
      </w:r>
      <w:proofErr w:type="spellEnd"/>
      <w:proofErr w:type="gramEnd"/>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0C49A6" w:rsidRDefault="000C49A6"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 xml:space="preserve">Atestamos para os devidos fins que a empresa ______________________________________, com sede à ______________________________________, CNPJ ________________, devidamente representada pelo responsável técnico ___________________, CREA/CAU </w:t>
      </w:r>
      <w:proofErr w:type="spellStart"/>
      <w:r w:rsidRPr="002D06E3">
        <w:rPr>
          <w:rFonts w:ascii="Arial" w:hAnsi="Arial" w:cs="Arial"/>
          <w:sz w:val="24"/>
          <w:szCs w:val="24"/>
        </w:rPr>
        <w:t>nº________________</w:t>
      </w:r>
      <w:proofErr w:type="spellEnd"/>
      <w:r w:rsidRPr="002D06E3">
        <w:rPr>
          <w:rFonts w:ascii="Arial" w:hAnsi="Arial" w:cs="Arial"/>
          <w:sz w:val="24"/>
          <w:szCs w:val="24"/>
        </w:rPr>
        <w:t xml:space="preserve">, devidamente autorizado pelo seu representante legal, </w:t>
      </w:r>
      <w:proofErr w:type="gramStart"/>
      <w:r w:rsidRPr="002D06E3">
        <w:rPr>
          <w:rFonts w:ascii="Arial" w:hAnsi="Arial" w:cs="Arial"/>
          <w:sz w:val="24"/>
          <w:szCs w:val="24"/>
        </w:rPr>
        <w:t>Sr.</w:t>
      </w:r>
      <w:proofErr w:type="gramEnd"/>
      <w:r w:rsidRPr="002D06E3">
        <w:rPr>
          <w:rFonts w:ascii="Arial" w:hAnsi="Arial" w:cs="Arial"/>
          <w:sz w:val="24"/>
          <w:szCs w:val="24"/>
        </w:rPr>
        <w:t xml:space="preserve">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603E31">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AB3DBA" w:rsidRPr="002D06E3" w:rsidRDefault="00AB3DBA" w:rsidP="00AB3DBA"/>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w:t>
      </w:r>
      <w:r w:rsidR="000C49A6" w:rsidRPr="002D06E3">
        <w:rPr>
          <w:rFonts w:ascii="Arial" w:hAnsi="Arial" w:cs="Arial"/>
          <w:sz w:val="24"/>
          <w:szCs w:val="24"/>
        </w:rPr>
        <w:t>A</w:t>
      </w:r>
      <w:r w:rsidRPr="002D06E3">
        <w:rPr>
          <w:rFonts w:ascii="Arial" w:hAnsi="Arial" w:cs="Arial"/>
          <w:sz w:val="24"/>
          <w:szCs w:val="24"/>
        </w:rPr>
        <w:t xml:space="preserve">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proofErr w:type="spellStart"/>
      <w:r w:rsidRPr="002D06E3">
        <w:rPr>
          <w:rFonts w:ascii="Arial" w:hAnsi="Arial" w:cs="Arial"/>
          <w:sz w:val="24"/>
          <w:szCs w:val="24"/>
        </w:rPr>
        <w:t>R.G.</w:t>
      </w:r>
      <w:proofErr w:type="spellEnd"/>
      <w:r w:rsidRPr="002D06E3">
        <w:rPr>
          <w:rFonts w:ascii="Arial" w:hAnsi="Arial" w:cs="Arial"/>
          <w:sz w:val="24"/>
          <w:szCs w:val="24"/>
        </w:rPr>
        <w:t>:</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603E31" w:rsidRDefault="00603E31" w:rsidP="00C90F65">
      <w:pPr>
        <w:spacing w:after="0"/>
        <w:jc w:val="both"/>
        <w:rPr>
          <w:rFonts w:ascii="Arial" w:hAnsi="Arial" w:cs="Arial"/>
          <w:b/>
          <w:color w:val="000000" w:themeColor="text1"/>
          <w:sz w:val="24"/>
          <w:szCs w:val="24"/>
        </w:rPr>
      </w:pPr>
    </w:p>
    <w:p w:rsidR="00A811F3" w:rsidRDefault="00A811F3" w:rsidP="00C90F65">
      <w:pPr>
        <w:spacing w:after="0"/>
        <w:jc w:val="both"/>
        <w:rPr>
          <w:rFonts w:ascii="Arial" w:hAnsi="Arial" w:cs="Arial"/>
          <w:b/>
          <w:color w:val="000000" w:themeColor="text1"/>
          <w:sz w:val="24"/>
          <w:szCs w:val="24"/>
        </w:rPr>
      </w:pPr>
    </w:p>
    <w:p w:rsidR="00A811F3" w:rsidRDefault="00A811F3" w:rsidP="00C90F65">
      <w:pPr>
        <w:spacing w:after="0"/>
        <w:jc w:val="both"/>
        <w:rPr>
          <w:rFonts w:ascii="Arial" w:hAnsi="Arial" w:cs="Arial"/>
          <w:b/>
          <w:color w:val="000000" w:themeColor="text1"/>
          <w:sz w:val="24"/>
          <w:szCs w:val="24"/>
        </w:rPr>
      </w:pPr>
    </w:p>
    <w:p w:rsidR="00A811F3" w:rsidRDefault="00A811F3"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AB3DBA" w:rsidRPr="00F76754" w:rsidRDefault="00AB3DBA" w:rsidP="005D5536">
      <w:pPr>
        <w:spacing w:after="0"/>
        <w:jc w:val="center"/>
        <w:rPr>
          <w:rFonts w:ascii="Arial" w:hAnsi="Arial" w:cs="Arial"/>
          <w:b/>
          <w:color w:val="FF0000"/>
          <w:sz w:val="24"/>
          <w:szCs w:val="24"/>
        </w:rPr>
      </w:pPr>
    </w:p>
    <w:p w:rsidR="00603E31" w:rsidRPr="001E4FA5" w:rsidRDefault="00603E31" w:rsidP="00603E31">
      <w:pPr>
        <w:spacing w:after="0"/>
        <w:jc w:val="center"/>
        <w:rPr>
          <w:rFonts w:ascii="Arial" w:hAnsi="Arial" w:cs="Arial"/>
          <w:b/>
          <w:sz w:val="24"/>
          <w:szCs w:val="24"/>
        </w:rPr>
      </w:pPr>
      <w:r w:rsidRPr="001E4FA5">
        <w:rPr>
          <w:rFonts w:ascii="Arial" w:hAnsi="Arial" w:cs="Arial"/>
          <w:b/>
          <w:sz w:val="24"/>
          <w:szCs w:val="24"/>
        </w:rPr>
        <w:t>ANEXO IX - MINUTA DE CONTRATO</w:t>
      </w:r>
    </w:p>
    <w:p w:rsidR="00603E31" w:rsidRPr="00F76754" w:rsidRDefault="00603E31" w:rsidP="00603E31">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603E31" w:rsidRPr="00F76754" w:rsidRDefault="00603E31" w:rsidP="00603E31">
      <w:pPr>
        <w:spacing w:after="0"/>
        <w:jc w:val="center"/>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xml:space="preserve">, neste </w:t>
      </w:r>
      <w:proofErr w:type="gramStart"/>
      <w:r w:rsidRPr="001E4FA5">
        <w:rPr>
          <w:rFonts w:ascii="Arial" w:eastAsia="Times New Roman" w:hAnsi="Arial" w:cs="Arial"/>
          <w:sz w:val="24"/>
          <w:szCs w:val="24"/>
        </w:rPr>
        <w:t>ato representada</w:t>
      </w:r>
      <w:proofErr w:type="gramEnd"/>
      <w:r w:rsidRPr="001E4FA5">
        <w:rPr>
          <w:rFonts w:ascii="Arial" w:eastAsia="Times New Roman" w:hAnsi="Arial" w:cs="Arial"/>
          <w:sz w:val="24"/>
          <w:szCs w:val="24"/>
        </w:rPr>
        <w:t xml:space="preserve">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xml:space="preserve">, sediada à ______, inscrita no CNPJ sob o nº. _______12, neste ato, representada pelo </w:t>
      </w:r>
      <w:proofErr w:type="gramStart"/>
      <w:r w:rsidRPr="001E4FA5">
        <w:rPr>
          <w:rFonts w:ascii="Arial" w:eastAsia="Times New Roman" w:hAnsi="Arial" w:cs="Arial"/>
          <w:sz w:val="24"/>
          <w:szCs w:val="24"/>
        </w:rPr>
        <w:t>Sr.</w:t>
      </w:r>
      <w:proofErr w:type="gramEnd"/>
      <w:r w:rsidRPr="001E4FA5">
        <w:rPr>
          <w:rFonts w:ascii="Arial" w:eastAsia="Times New Roman" w:hAnsi="Arial" w:cs="Arial"/>
          <w:sz w:val="24"/>
          <w:szCs w:val="24"/>
        </w:rPr>
        <w:t xml:space="preserve">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xml:space="preserve">, de acordo com despacho homologatório exarado em </w:t>
      </w:r>
      <w:proofErr w:type="spellStart"/>
      <w:r w:rsidRPr="001E4FA5">
        <w:rPr>
          <w:rFonts w:ascii="Arial" w:eastAsia="Times New Roman" w:hAnsi="Arial" w:cs="Arial"/>
          <w:sz w:val="24"/>
          <w:szCs w:val="24"/>
        </w:rPr>
        <w:t>doc</w:t>
      </w:r>
      <w:proofErr w:type="spellEnd"/>
      <w:r w:rsidRPr="001E4FA5">
        <w:rPr>
          <w:rFonts w:ascii="Arial" w:eastAsia="Times New Roman" w:hAnsi="Arial" w:cs="Arial"/>
          <w:sz w:val="24"/>
          <w:szCs w:val="24"/>
        </w:rPr>
        <w:t>.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603E31" w:rsidRPr="001E4FA5"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Constitui objeto deste </w:t>
      </w:r>
      <w:proofErr w:type="spellStart"/>
      <w:r w:rsidRPr="001E4FA5">
        <w:rPr>
          <w:rFonts w:ascii="Arial" w:eastAsia="Times New Roman" w:hAnsi="Arial" w:cs="Arial"/>
          <w:sz w:val="24"/>
          <w:szCs w:val="24"/>
        </w:rPr>
        <w:t>a____________________</w:t>
      </w:r>
      <w:proofErr w:type="spellEnd"/>
      <w:r w:rsidRPr="001E4FA5">
        <w:rPr>
          <w:rFonts w:ascii="Arial" w:eastAsia="Times New Roman" w:hAnsi="Arial" w:cs="Arial"/>
          <w:sz w:val="24"/>
          <w:szCs w:val="24"/>
        </w:rPr>
        <w:t xml:space="preserve">, obrigando-se a CONTRATADA a executá-los de acordo com o Edital de Tomada de Preços nº ________________ e seus anexos, especialmente, </w:t>
      </w:r>
      <w:r w:rsidR="00065080">
        <w:rPr>
          <w:rFonts w:ascii="Arial" w:eastAsia="Times New Roman" w:hAnsi="Arial" w:cs="Arial"/>
          <w:sz w:val="24"/>
          <w:szCs w:val="24"/>
        </w:rPr>
        <w:t>Termo de Referência</w:t>
      </w:r>
      <w:r w:rsidRPr="001E4FA5">
        <w:rPr>
          <w:rFonts w:ascii="Arial" w:eastAsia="Times New Roman" w:hAnsi="Arial" w:cs="Arial"/>
          <w:sz w:val="24"/>
          <w:szCs w:val="24"/>
        </w:rPr>
        <w:t xml:space="preserve"> e Proposta apresentada, que compõem o processo administrativo mencionado no preâmbulo, os quais passam a integrar este instrumento.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lastRenderedPageBreak/>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1E4FA5"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603E31" w:rsidRPr="00F845C8"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603E31" w:rsidRPr="00F845C8" w:rsidRDefault="00603E31" w:rsidP="00603E31">
      <w:pPr>
        <w:spacing w:after="0"/>
        <w:jc w:val="center"/>
        <w:rPr>
          <w:rFonts w:ascii="Arial" w:eastAsia="Times New Roman" w:hAnsi="Arial" w:cs="Arial"/>
          <w:b/>
          <w:color w:val="FF0000"/>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both"/>
        <w:rPr>
          <w:rFonts w:ascii="Arial" w:eastAsia="Times New Roman" w:hAnsi="Arial" w:cs="Arial"/>
          <w:b/>
          <w:sz w:val="24"/>
          <w:szCs w:val="24"/>
        </w:rPr>
      </w:pPr>
      <w:proofErr w:type="gramStart"/>
      <w:r w:rsidRPr="001E4FA5">
        <w:rPr>
          <w:rFonts w:ascii="Arial" w:eastAsia="Times New Roman" w:hAnsi="Arial" w:cs="Arial"/>
          <w:b/>
          <w:sz w:val="24"/>
          <w:szCs w:val="24"/>
        </w:rPr>
        <w:t>3.1.</w:t>
      </w:r>
      <w:proofErr w:type="gramEnd"/>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603E31" w:rsidRPr="001E4FA5" w:rsidRDefault="00603E31" w:rsidP="00603E31">
      <w:pPr>
        <w:spacing w:after="0"/>
        <w:jc w:val="both"/>
        <w:rPr>
          <w:rFonts w:ascii="Arial" w:eastAsia="Times New Roman" w:hAnsi="Arial" w:cs="Arial"/>
          <w:b/>
          <w:sz w:val="24"/>
          <w:szCs w:val="24"/>
        </w:rPr>
      </w:pPr>
    </w:p>
    <w:p w:rsidR="00603E31" w:rsidRDefault="00603E31" w:rsidP="00603E31">
      <w:pPr>
        <w:tabs>
          <w:tab w:val="left" w:pos="426"/>
        </w:tabs>
        <w:spacing w:after="0"/>
        <w:jc w:val="both"/>
        <w:rPr>
          <w:rFonts w:ascii="Arial" w:eastAsia="Times New Roman" w:hAnsi="Arial" w:cs="Arial"/>
          <w:sz w:val="24"/>
          <w:szCs w:val="24"/>
        </w:rPr>
      </w:pPr>
      <w:proofErr w:type="gramStart"/>
      <w:r w:rsidRPr="001E4FA5">
        <w:rPr>
          <w:rFonts w:ascii="Arial" w:eastAsia="Times New Roman" w:hAnsi="Arial" w:cs="Arial"/>
          <w:b/>
          <w:sz w:val="24"/>
          <w:szCs w:val="24"/>
        </w:rPr>
        <w:t>3.2</w:t>
      </w:r>
      <w:r>
        <w:rPr>
          <w:rFonts w:ascii="Arial" w:eastAsia="Times New Roman" w:hAnsi="Arial" w:cs="Arial"/>
          <w:sz w:val="24"/>
          <w:szCs w:val="24"/>
        </w:rPr>
        <w:t>.</w:t>
      </w:r>
      <w:proofErr w:type="gramEnd"/>
      <w:r>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Pr>
          <w:rFonts w:ascii="Arial" w:eastAsia="Times New Roman" w:hAnsi="Arial" w:cs="Arial"/>
          <w:sz w:val="24"/>
          <w:szCs w:val="24"/>
        </w:rPr>
        <w:t xml:space="preserve">nerarão a dotação </w:t>
      </w:r>
      <w:r w:rsidRPr="001E4FA5">
        <w:rPr>
          <w:rFonts w:ascii="Arial" w:eastAsia="Times New Roman" w:hAnsi="Arial" w:cs="Arial"/>
          <w:sz w:val="24"/>
          <w:szCs w:val="24"/>
        </w:rPr>
        <w:t xml:space="preserve">nº </w:t>
      </w:r>
      <w:r w:rsidR="005E47F9" w:rsidRPr="005E47F9">
        <w:rPr>
          <w:rFonts w:ascii="Arial" w:hAnsi="Arial" w:cs="Arial"/>
          <w:color w:val="000000" w:themeColor="text1"/>
          <w:sz w:val="24"/>
          <w:szCs w:val="24"/>
        </w:rPr>
        <w:t>19.10.27.812.3017.3.512.4.4.90.39.00-00.1.500.9001.1</w:t>
      </w:r>
      <w:r w:rsidR="005E47F9">
        <w:rPr>
          <w:rFonts w:ascii="Arial" w:hAnsi="Arial" w:cs="Arial"/>
          <w:color w:val="000000" w:themeColor="text1"/>
          <w:sz w:val="24"/>
          <w:szCs w:val="24"/>
        </w:rPr>
        <w:t xml:space="preserve"> </w:t>
      </w:r>
      <w:r w:rsidRPr="001E4FA5">
        <w:rPr>
          <w:rFonts w:ascii="Arial" w:eastAsia="Times New Roman" w:hAnsi="Arial" w:cs="Arial"/>
          <w:sz w:val="24"/>
          <w:szCs w:val="24"/>
        </w:rPr>
        <w:t>constante da Nota de empenho nº. XXXX/2023, observado, se for o caso, o princípio da anualidade.</w:t>
      </w:r>
    </w:p>
    <w:p w:rsidR="00603E31" w:rsidRPr="001E4FA5" w:rsidRDefault="00603E31" w:rsidP="00603E31">
      <w:pPr>
        <w:tabs>
          <w:tab w:val="left" w:pos="426"/>
        </w:tabs>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3.3</w:t>
      </w:r>
      <w:r>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F845C8" w:rsidRDefault="00603E31" w:rsidP="00603E31">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603E31" w:rsidRPr="00E72ED0" w:rsidRDefault="00603E31" w:rsidP="00603E31">
      <w:pPr>
        <w:spacing w:after="0"/>
        <w:jc w:val="both"/>
        <w:rPr>
          <w:rFonts w:ascii="Arial" w:eastAsia="Times New Roman" w:hAnsi="Arial" w:cs="Arial"/>
          <w:sz w:val="24"/>
          <w:szCs w:val="24"/>
        </w:rPr>
      </w:pPr>
    </w:p>
    <w:p w:rsidR="00603E31" w:rsidRPr="00E72ED0" w:rsidRDefault="00603E31" w:rsidP="00603E31">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603E31" w:rsidRPr="00F76754" w:rsidRDefault="00603E31" w:rsidP="00603E31">
      <w:pPr>
        <w:spacing w:after="0"/>
        <w:ind w:right="151"/>
        <w:jc w:val="both"/>
        <w:rPr>
          <w:rFonts w:ascii="Arial" w:eastAsia="Times New Roman" w:hAnsi="Arial" w:cs="Arial"/>
          <w:color w:val="FF0000"/>
          <w:sz w:val="24"/>
          <w:szCs w:val="24"/>
        </w:rPr>
      </w:pPr>
    </w:p>
    <w:p w:rsidR="00603E31" w:rsidRPr="002D06E3" w:rsidRDefault="00603E31" w:rsidP="00603E31">
      <w:pPr>
        <w:spacing w:after="0"/>
        <w:jc w:val="both"/>
        <w:rPr>
          <w:rFonts w:ascii="Arial" w:eastAsia="Times New Roman" w:hAnsi="Arial" w:cs="Arial"/>
          <w:sz w:val="24"/>
          <w:szCs w:val="24"/>
        </w:rPr>
      </w:pPr>
      <w:proofErr w:type="gramStart"/>
      <w:r w:rsidRPr="00E72ED0">
        <w:rPr>
          <w:rFonts w:ascii="Arial" w:eastAsia="Times New Roman" w:hAnsi="Arial" w:cs="Arial"/>
          <w:b/>
          <w:sz w:val="24"/>
          <w:szCs w:val="24"/>
        </w:rPr>
        <w:t>4.2.</w:t>
      </w:r>
      <w:proofErr w:type="gramEnd"/>
      <w:r w:rsidRPr="002D06E3">
        <w:rPr>
          <w:rFonts w:ascii="Arial" w:hAnsi="Arial" w:cs="Arial"/>
          <w:sz w:val="24"/>
          <w:szCs w:val="24"/>
        </w:rPr>
        <w:t xml:space="preserve">Os preços oferecidos na proposta vencedora não serão atualizados para fins de contratação, a não ser, </w:t>
      </w:r>
      <w:r w:rsidRPr="002D06E3">
        <w:rPr>
          <w:rFonts w:ascii="Arial" w:hAnsi="Arial" w:cs="Arial"/>
          <w:i/>
          <w:sz w:val="24"/>
          <w:szCs w:val="24"/>
        </w:rPr>
        <w:t>excepcionalmente</w:t>
      </w:r>
      <w:r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w:t>
      </w:r>
      <w:r w:rsidRPr="004174A3">
        <w:rPr>
          <w:rFonts w:ascii="Arial" w:eastAsia="Times New Roman" w:hAnsi="Arial" w:cs="Arial"/>
          <w:sz w:val="24"/>
          <w:szCs w:val="24"/>
        </w:rPr>
        <w:lastRenderedPageBreak/>
        <w:t xml:space="preserve">dezembro de 1987, Decreto nº 48.971 de 27 de novembro de 2007, e Portarias nº SF 104/94, SF 054/95, SF 036/96 e SF 068/97, e demais normas complementares.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w:t>
      </w:r>
      <w:proofErr w:type="spellStart"/>
      <w:r w:rsidRPr="004174A3">
        <w:rPr>
          <w:rFonts w:ascii="Arial" w:eastAsia="Times New Roman" w:hAnsi="Arial" w:cs="Arial"/>
          <w:sz w:val="24"/>
          <w:szCs w:val="24"/>
        </w:rPr>
        <w:t>Io</w:t>
      </w:r>
      <w:proofErr w:type="spellEnd"/>
      <w:r w:rsidRPr="004174A3">
        <w:rPr>
          <w:rFonts w:ascii="Arial" w:eastAsia="Times New Roman" w:hAnsi="Arial" w:cs="Arial"/>
          <w:sz w:val="24"/>
          <w:szCs w:val="24"/>
        </w:rPr>
        <w:t xml:space="preserve"> (índice inicial) e o </w:t>
      </w:r>
      <w:proofErr w:type="spellStart"/>
      <w:r w:rsidRPr="004174A3">
        <w:rPr>
          <w:rFonts w:ascii="Arial" w:eastAsia="Times New Roman" w:hAnsi="Arial" w:cs="Arial"/>
          <w:sz w:val="24"/>
          <w:szCs w:val="24"/>
        </w:rPr>
        <w:t>Po</w:t>
      </w:r>
      <w:proofErr w:type="spellEnd"/>
      <w:r w:rsidRPr="004174A3">
        <w:rPr>
          <w:rFonts w:ascii="Arial" w:eastAsia="Times New Roman" w:hAnsi="Arial" w:cs="Arial"/>
          <w:sz w:val="24"/>
          <w:szCs w:val="24"/>
        </w:rPr>
        <w:t xml:space="preserve"> (preço inicial) terão como data base o </w:t>
      </w:r>
      <w:proofErr w:type="spellStart"/>
      <w:r w:rsidRPr="004174A3">
        <w:rPr>
          <w:rFonts w:ascii="Arial" w:eastAsia="Times New Roman" w:hAnsi="Arial" w:cs="Arial"/>
          <w:sz w:val="24"/>
          <w:szCs w:val="24"/>
        </w:rPr>
        <w:t>Io</w:t>
      </w:r>
      <w:proofErr w:type="spellEnd"/>
      <w:r w:rsidRPr="004174A3">
        <w:rPr>
          <w:rFonts w:ascii="Arial" w:eastAsia="Times New Roman" w:hAnsi="Arial" w:cs="Arial"/>
          <w:sz w:val="24"/>
          <w:szCs w:val="24"/>
        </w:rPr>
        <w:t xml:space="preserve"> da Tabela de Custos Unitários utilizada neste procedimento licitatório, e o primeiro reajuste econômico dar-se-á 12 (doze) meses após a data-limite para apresentação das propostas.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603E31" w:rsidRPr="00F845C8" w:rsidRDefault="00603E31" w:rsidP="00603E31">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603E31" w:rsidRPr="00F76754" w:rsidRDefault="00603E31" w:rsidP="00603E31">
      <w:pPr>
        <w:spacing w:after="0"/>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603E31" w:rsidRPr="004174A3" w:rsidRDefault="00603E31" w:rsidP="00603E31">
      <w:pPr>
        <w:spacing w:after="0"/>
        <w:ind w:left="540" w:firstLine="27"/>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603E31" w:rsidRPr="004174A3" w:rsidRDefault="00603E31" w:rsidP="00603E31">
      <w:pPr>
        <w:spacing w:after="0"/>
        <w:ind w:left="1276" w:hanging="709"/>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w:t>
      </w:r>
      <w:proofErr w:type="spellStart"/>
      <w:r w:rsidRPr="004174A3">
        <w:rPr>
          <w:rFonts w:ascii="Arial" w:eastAsia="Times New Roman" w:hAnsi="Arial" w:cs="Arial"/>
          <w:sz w:val="24"/>
          <w:szCs w:val="24"/>
        </w:rPr>
        <w:t>nostermos</w:t>
      </w:r>
      <w:proofErr w:type="spellEnd"/>
      <w:r w:rsidRPr="004174A3">
        <w:rPr>
          <w:rFonts w:ascii="Arial" w:eastAsia="Times New Roman" w:hAnsi="Arial" w:cs="Arial"/>
          <w:sz w:val="24"/>
          <w:szCs w:val="24"/>
        </w:rPr>
        <w:t xml:space="preserve">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603E31" w:rsidRPr="004174A3" w:rsidRDefault="00603E31" w:rsidP="00603E31">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lastRenderedPageBreak/>
        <w:t> </w:t>
      </w: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603E31" w:rsidRPr="00F76754" w:rsidRDefault="00603E31" w:rsidP="00603E31">
      <w:pPr>
        <w:spacing w:after="0"/>
        <w:ind w:left="567"/>
        <w:jc w:val="both"/>
        <w:rPr>
          <w:rFonts w:ascii="Arial" w:eastAsia="Times New Roman" w:hAnsi="Arial" w:cs="Arial"/>
          <w:color w:val="FF0000"/>
          <w:sz w:val="24"/>
          <w:szCs w:val="24"/>
        </w:rPr>
      </w:pPr>
    </w:p>
    <w:p w:rsidR="00603E31" w:rsidRPr="004174A3" w:rsidRDefault="00603E31" w:rsidP="00603E31">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603E31" w:rsidRPr="00F76754" w:rsidRDefault="00603E31" w:rsidP="00603E31">
      <w:pPr>
        <w:tabs>
          <w:tab w:val="left" w:pos="720"/>
        </w:tabs>
        <w:spacing w:after="0"/>
        <w:ind w:left="454"/>
        <w:jc w:val="both"/>
        <w:rPr>
          <w:rFonts w:ascii="Arial" w:eastAsia="Times New Roman" w:hAnsi="Arial" w:cs="Arial"/>
          <w:color w:val="FF0000"/>
          <w:sz w:val="24"/>
          <w:szCs w:val="24"/>
        </w:rPr>
      </w:pPr>
    </w:p>
    <w:p w:rsidR="00603E31" w:rsidRPr="004174A3" w:rsidRDefault="00603E31" w:rsidP="00603E31">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603E31" w:rsidRPr="004174A3" w:rsidRDefault="00603E31" w:rsidP="00603E31">
      <w:pPr>
        <w:tabs>
          <w:tab w:val="left" w:pos="720"/>
        </w:tabs>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603E31" w:rsidRPr="004174A3" w:rsidRDefault="00603E31" w:rsidP="00603E31">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Pr="000D7A76">
        <w:rPr>
          <w:rFonts w:ascii="Arial" w:eastAsia="Times New Roman" w:hAnsi="Arial" w:cs="Arial"/>
          <w:b/>
          <w:color w:val="000000" w:themeColor="text1"/>
          <w:sz w:val="24"/>
          <w:szCs w:val="24"/>
        </w:rPr>
        <w:t>180 (cento e oitenta) dias</w:t>
      </w:r>
      <w:r w:rsidRPr="004174A3">
        <w:rPr>
          <w:rFonts w:ascii="Arial" w:eastAsia="Times New Roman" w:hAnsi="Arial" w:cs="Arial"/>
          <w:b/>
          <w:sz w:val="24"/>
          <w:szCs w:val="24"/>
        </w:rPr>
        <w:t xml:space="preserve"> corridos</w:t>
      </w:r>
      <w:r w:rsidRPr="004174A3">
        <w:rPr>
          <w:rFonts w:ascii="Arial" w:eastAsia="Times New Roman" w:hAnsi="Arial" w:cs="Arial"/>
          <w:sz w:val="24"/>
          <w:szCs w:val="24"/>
        </w:rPr>
        <w:t>, contados a partir da emissão da Ordem de Início.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w:t>
      </w:r>
      <w:proofErr w:type="spellStart"/>
      <w:r w:rsidRPr="004174A3">
        <w:rPr>
          <w:rFonts w:ascii="Arial" w:eastAsia="Times New Roman" w:hAnsi="Arial" w:cs="Arial"/>
          <w:sz w:val="24"/>
          <w:szCs w:val="24"/>
        </w:rPr>
        <w:t>1ºda</w:t>
      </w:r>
      <w:proofErr w:type="spellEnd"/>
      <w:r w:rsidRPr="004174A3">
        <w:rPr>
          <w:rFonts w:ascii="Arial" w:eastAsia="Times New Roman" w:hAnsi="Arial" w:cs="Arial"/>
          <w:sz w:val="24"/>
          <w:szCs w:val="24"/>
        </w:rPr>
        <w:t xml:space="preserve"> Lei 8.666/93</w:t>
      </w:r>
      <w:r w:rsidRPr="00F76754">
        <w:rPr>
          <w:rFonts w:ascii="Arial" w:eastAsia="Times New Roman" w:hAnsi="Arial" w:cs="Arial"/>
          <w:color w:val="FF0000"/>
          <w:sz w:val="24"/>
          <w:szCs w:val="24"/>
        </w:rPr>
        <w:t>.</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proofErr w:type="gramStart"/>
      <w:r w:rsidRPr="004174A3">
        <w:rPr>
          <w:rFonts w:ascii="Arial" w:eastAsia="Times New Roman" w:hAnsi="Arial" w:cs="Arial"/>
          <w:b/>
          <w:sz w:val="24"/>
          <w:szCs w:val="24"/>
        </w:rPr>
        <w:t>8.5.</w:t>
      </w:r>
      <w:proofErr w:type="gramEnd"/>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603E31" w:rsidRPr="004174A3" w:rsidRDefault="00603E31" w:rsidP="00603E31">
      <w:pPr>
        <w:tabs>
          <w:tab w:val="left" w:pos="720"/>
        </w:tabs>
        <w:spacing w:after="0"/>
        <w:ind w:left="1276" w:hanging="709"/>
        <w:jc w:val="both"/>
        <w:rPr>
          <w:rFonts w:ascii="Arial" w:eastAsia="Times New Roman" w:hAnsi="Arial" w:cs="Arial"/>
          <w:sz w:val="24"/>
          <w:szCs w:val="24"/>
        </w:rPr>
      </w:pPr>
    </w:p>
    <w:p w:rsidR="00603E31" w:rsidRPr="004174A3" w:rsidRDefault="00603E31" w:rsidP="00603E31">
      <w:pPr>
        <w:tabs>
          <w:tab w:val="left" w:pos="720"/>
        </w:tabs>
        <w:spacing w:after="0"/>
        <w:jc w:val="both"/>
        <w:rPr>
          <w:rFonts w:ascii="Arial" w:eastAsia="Times New Roman" w:hAnsi="Arial" w:cs="Arial"/>
          <w:sz w:val="24"/>
          <w:szCs w:val="24"/>
        </w:rPr>
      </w:pPr>
      <w:proofErr w:type="gramStart"/>
      <w:r w:rsidRPr="004174A3">
        <w:rPr>
          <w:rFonts w:ascii="Arial" w:eastAsia="Times New Roman" w:hAnsi="Arial" w:cs="Arial"/>
          <w:b/>
          <w:sz w:val="24"/>
          <w:szCs w:val="24"/>
        </w:rPr>
        <w:t>8.6.</w:t>
      </w:r>
      <w:proofErr w:type="gramEnd"/>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603E31" w:rsidRPr="00F76754" w:rsidRDefault="00603E31" w:rsidP="00603E31">
      <w:pPr>
        <w:spacing w:after="0"/>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 - DA GARANTIA</w:t>
      </w: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603E31" w:rsidRPr="004174A3" w:rsidRDefault="00603E31" w:rsidP="00603E31">
      <w:pPr>
        <w:spacing w:after="240"/>
        <w:jc w:val="both"/>
        <w:rPr>
          <w:rFonts w:ascii="Arial" w:eastAsia="Times New Roman" w:hAnsi="Arial" w:cs="Arial"/>
          <w:sz w:val="24"/>
          <w:szCs w:val="24"/>
        </w:rPr>
      </w:pPr>
      <w:r w:rsidRPr="004174A3">
        <w:rPr>
          <w:rFonts w:ascii="Arial" w:eastAsia="Times New Roman" w:hAnsi="Arial" w:cs="Arial"/>
          <w:b/>
          <w:sz w:val="24"/>
          <w:szCs w:val="24"/>
        </w:rPr>
        <w:lastRenderedPageBreak/>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F76754" w:rsidRDefault="00603E31" w:rsidP="00603E31">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lastRenderedPageBreak/>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w:t>
      </w:r>
      <w:proofErr w:type="gramStart"/>
      <w:r w:rsidRPr="004174A3">
        <w:rPr>
          <w:rFonts w:ascii="Arial" w:eastAsia="Times New Roman" w:hAnsi="Arial" w:cs="Arial"/>
          <w:sz w:val="24"/>
          <w:szCs w:val="24"/>
        </w:rPr>
        <w:t>Seções I e II, da Lei Federal 8.666/93, e na Lei Municipal</w:t>
      </w:r>
      <w:proofErr w:type="gramEnd"/>
      <w:r w:rsidRPr="004174A3">
        <w:rPr>
          <w:rFonts w:ascii="Arial" w:eastAsia="Times New Roman" w:hAnsi="Arial" w:cs="Arial"/>
          <w:sz w:val="24"/>
          <w:szCs w:val="24"/>
        </w:rPr>
        <w:t xml:space="preserve"> nº 13.278/02, regulamentada pelo Decreto nº 44.279/03, a CONTRATADA </w:t>
      </w:r>
      <w:r w:rsidRPr="004174A3">
        <w:rPr>
          <w:rFonts w:ascii="Arial" w:eastAsia="Times New Roman" w:hAnsi="Arial" w:cs="Arial"/>
          <w:sz w:val="24"/>
          <w:szCs w:val="24"/>
        </w:rPr>
        <w:lastRenderedPageBreak/>
        <w:t>estará sujeita às seguintes multas, cujo cálculo tomará por base o valor contratual reajustado nas mesmas bases deste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w:t>
      </w:r>
      <w:r w:rsidR="00065080">
        <w:rPr>
          <w:rFonts w:ascii="Arial" w:eastAsia="Times New Roman" w:hAnsi="Arial" w:cs="Arial"/>
          <w:sz w:val="24"/>
          <w:szCs w:val="24"/>
        </w:rPr>
        <w:t>Termo de Referência</w:t>
      </w:r>
      <w:r w:rsidRPr="004174A3">
        <w:rPr>
          <w:rFonts w:ascii="Arial" w:eastAsia="Times New Roman" w:hAnsi="Arial" w:cs="Arial"/>
          <w:sz w:val="24"/>
          <w:szCs w:val="24"/>
        </w:rPr>
        <w:t>: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603E31" w:rsidRPr="004174A3" w:rsidRDefault="00603E31" w:rsidP="00603E31">
      <w:pPr>
        <w:tabs>
          <w:tab w:val="num" w:pos="1286"/>
        </w:tabs>
        <w:spacing w:after="0"/>
        <w:ind w:left="1286"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w:t>
      </w:r>
      <w:proofErr w:type="spellStart"/>
      <w:r w:rsidRPr="004174A3">
        <w:rPr>
          <w:rFonts w:ascii="Arial" w:eastAsia="Times New Roman" w:hAnsi="Arial" w:cs="Arial"/>
          <w:sz w:val="24"/>
          <w:szCs w:val="24"/>
        </w:rPr>
        <w:t>subsequentes</w:t>
      </w:r>
      <w:proofErr w:type="spellEnd"/>
      <w:r w:rsidRPr="004174A3">
        <w:rPr>
          <w:rFonts w:ascii="Arial" w:eastAsia="Times New Roman" w:hAnsi="Arial" w:cs="Arial"/>
          <w:sz w:val="24"/>
          <w:szCs w:val="24"/>
        </w:rPr>
        <w:t>.</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proofErr w:type="gramStart"/>
      <w:r w:rsidRPr="004174A3">
        <w:rPr>
          <w:rFonts w:ascii="Arial" w:eastAsia="Times New Roman" w:hAnsi="Arial" w:cs="Arial"/>
          <w:b/>
          <w:sz w:val="24"/>
          <w:szCs w:val="24"/>
        </w:rPr>
        <w:t>12.1.</w:t>
      </w:r>
      <w:proofErr w:type="gramEnd"/>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w:t>
      </w:r>
      <w:r w:rsidRPr="004174A3">
        <w:rPr>
          <w:rFonts w:ascii="Arial" w:eastAsia="Times New Roman" w:hAnsi="Arial" w:cs="Arial"/>
          <w:sz w:val="24"/>
          <w:szCs w:val="24"/>
        </w:rPr>
        <w:lastRenderedPageBreak/>
        <w:t>e incisos da Lei Federal nº 8.666/93 e parágrafo único do artigo 29 da Lei Municipal n. 13.278/02.</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4174A3" w:rsidRDefault="00603E31" w:rsidP="00603E31">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603E31" w:rsidRPr="00F76754" w:rsidRDefault="00603E31" w:rsidP="00603E31">
      <w:pPr>
        <w:spacing w:after="0"/>
        <w:jc w:val="both"/>
        <w:rPr>
          <w:rFonts w:ascii="Arial" w:eastAsia="Times New Roman" w:hAnsi="Arial" w:cs="Arial"/>
          <w:color w:val="FF0000"/>
          <w:sz w:val="24"/>
          <w:szCs w:val="24"/>
          <w:u w:val="single"/>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line="240" w:lineRule="auto"/>
        <w:ind w:left="567" w:hanging="567"/>
        <w:jc w:val="both"/>
        <w:rPr>
          <w:rFonts w:ascii="Arial" w:eastAsia="Times New Roman" w:hAnsi="Arial" w:cs="Arial"/>
          <w:sz w:val="24"/>
          <w:szCs w:val="24"/>
        </w:rPr>
      </w:pP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603E31" w:rsidRPr="004174A3"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proofErr w:type="gramStart"/>
      <w:r w:rsidRPr="004174A3">
        <w:rPr>
          <w:rFonts w:ascii="Arial" w:eastAsia="Times New Roman" w:hAnsi="Arial" w:cs="Arial"/>
          <w:b/>
          <w:sz w:val="24"/>
          <w:szCs w:val="24"/>
        </w:rPr>
        <w:t>15.1.</w:t>
      </w:r>
      <w:proofErr w:type="gramEnd"/>
      <w:r w:rsidRPr="004174A3">
        <w:rPr>
          <w:rFonts w:ascii="Arial" w:eastAsia="Times New Roman" w:hAnsi="Arial" w:cs="Arial"/>
          <w:sz w:val="24"/>
          <w:szCs w:val="24"/>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w:t>
      </w:r>
      <w:r w:rsidRPr="004174A3">
        <w:rPr>
          <w:rFonts w:ascii="Arial" w:eastAsia="Times New Roman" w:hAnsi="Arial" w:cs="Arial"/>
          <w:sz w:val="24"/>
          <w:szCs w:val="24"/>
        </w:rPr>
        <w:lastRenderedPageBreak/>
        <w:t>indireta quanto ao objeto deste contrato, ou de outra forma a ele não relacionada, devendo garantir, ainda, que seus prepostos e colaboradores ajam da mesma forma.</w:t>
      </w:r>
    </w:p>
    <w:p w:rsidR="00603E31" w:rsidRPr="00F76754" w:rsidRDefault="00603E31" w:rsidP="00603E31">
      <w:pPr>
        <w:spacing w:after="120"/>
        <w:jc w:val="both"/>
        <w:rPr>
          <w:rFonts w:ascii="Arial" w:eastAsia="Times New Roman" w:hAnsi="Arial" w:cs="Arial"/>
          <w:color w:val="FF0000"/>
          <w:sz w:val="24"/>
          <w:szCs w:val="24"/>
        </w:rPr>
      </w:pP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603E31"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w:t>
      </w:r>
      <w:proofErr w:type="gramStart"/>
      <w:r w:rsidRPr="004174A3">
        <w:rPr>
          <w:rFonts w:ascii="Arial" w:eastAsia="Times New Roman" w:hAnsi="Arial" w:cs="Arial"/>
          <w:sz w:val="24"/>
          <w:szCs w:val="24"/>
        </w:rPr>
        <w:t>estendem-se</w:t>
      </w:r>
      <w:proofErr w:type="gramEnd"/>
      <w:r w:rsidRPr="004174A3">
        <w:rPr>
          <w:rFonts w:ascii="Arial" w:eastAsia="Times New Roman" w:hAnsi="Arial" w:cs="Arial"/>
          <w:sz w:val="24"/>
          <w:szCs w:val="24"/>
        </w:rPr>
        <w:t xml:space="preserve"> aos funcionários, prestadores de serviços, prepostos e/ou representantes da Contratada.</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xml:space="preserve">. Havendo necessidade de compartilhamento de dados pessoais no contexto deste ajuste, serão transferidos somente os dados estritamente necessários para a perfeita execução do objeto acordado, os quais deverão ser </w:t>
      </w:r>
      <w:proofErr w:type="gramStart"/>
      <w:r w:rsidRPr="004174A3">
        <w:rPr>
          <w:rFonts w:ascii="Arial" w:eastAsia="Times New Roman" w:hAnsi="Arial" w:cs="Arial"/>
          <w:sz w:val="24"/>
          <w:szCs w:val="24"/>
        </w:rPr>
        <w:t>utilizadas</w:t>
      </w:r>
      <w:proofErr w:type="gramEnd"/>
      <w:r w:rsidRPr="004174A3">
        <w:rPr>
          <w:rFonts w:ascii="Arial" w:eastAsia="Times New Roman" w:hAnsi="Arial" w:cs="Arial"/>
          <w:sz w:val="24"/>
          <w:szCs w:val="24"/>
        </w:rPr>
        <w:t xml:space="preserve"> estritamente para tal fim.</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w:t>
      </w:r>
      <w:proofErr w:type="gramStart"/>
      <w:r w:rsidRPr="004174A3">
        <w:rPr>
          <w:rFonts w:ascii="Arial" w:eastAsia="Times New Roman" w:hAnsi="Arial" w:cs="Arial"/>
          <w:sz w:val="24"/>
          <w:szCs w:val="24"/>
        </w:rPr>
        <w:t>terceiros</w:t>
      </w:r>
      <w:proofErr w:type="gramEnd"/>
      <w:r w:rsidRPr="004174A3">
        <w:rPr>
          <w:rFonts w:ascii="Arial" w:eastAsia="Times New Roman" w:hAnsi="Arial" w:cs="Arial"/>
          <w:sz w:val="24"/>
          <w:szCs w:val="24"/>
        </w:rPr>
        <w:t xml:space="preserve"> às mesmas exigências estipuladas neste instrumento, no que se refere à segurança e privacidade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16.9</w:t>
      </w:r>
      <w:r w:rsidRPr="004174A3">
        <w:rPr>
          <w:rFonts w:ascii="Arial" w:eastAsia="Times New Roman" w:hAnsi="Arial" w:cs="Arial"/>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xml:space="preserve">.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w:t>
      </w:r>
      <w:proofErr w:type="gramStart"/>
      <w:r w:rsidRPr="004174A3">
        <w:rPr>
          <w:rFonts w:ascii="Arial" w:eastAsia="Times New Roman" w:hAnsi="Arial" w:cs="Arial"/>
          <w:sz w:val="24"/>
          <w:szCs w:val="24"/>
        </w:rPr>
        <w:t>estiver</w:t>
      </w:r>
      <w:proofErr w:type="gramEnd"/>
      <w:r w:rsidRPr="004174A3">
        <w:rPr>
          <w:rFonts w:ascii="Arial" w:eastAsia="Times New Roman" w:hAnsi="Arial" w:cs="Arial"/>
          <w:sz w:val="24"/>
          <w:szCs w:val="24"/>
        </w:rPr>
        <w:t xml:space="preserve"> por ela autorizado.</w:t>
      </w:r>
    </w:p>
    <w:p w:rsidR="00603E31" w:rsidRPr="00F76754" w:rsidRDefault="00603E31" w:rsidP="00603E31">
      <w:pPr>
        <w:spacing w:after="0"/>
        <w:ind w:left="567" w:hanging="567"/>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603E31" w:rsidRPr="004174A3" w:rsidRDefault="00603E31" w:rsidP="00603E31">
      <w:pPr>
        <w:spacing w:after="0"/>
        <w:jc w:val="both"/>
        <w:rPr>
          <w:rFonts w:ascii="Arial" w:eastAsia="Times New Roman" w:hAnsi="Arial" w:cs="Arial"/>
          <w:b/>
          <w:sz w:val="24"/>
          <w:szCs w:val="24"/>
          <w:u w:val="single"/>
        </w:rPr>
      </w:pPr>
    </w:p>
    <w:p w:rsidR="00603E31" w:rsidRPr="004174A3" w:rsidRDefault="00603E31" w:rsidP="00603E31">
      <w:pPr>
        <w:spacing w:after="0"/>
        <w:ind w:firstLine="851"/>
        <w:jc w:val="both"/>
        <w:rPr>
          <w:rFonts w:ascii="Arial" w:eastAsia="Times New Roman" w:hAnsi="Arial" w:cs="Arial"/>
          <w:sz w:val="24"/>
          <w:szCs w:val="24"/>
        </w:rPr>
      </w:pPr>
      <w:proofErr w:type="gramStart"/>
      <w:r w:rsidRPr="004174A3">
        <w:rPr>
          <w:rFonts w:ascii="Arial" w:eastAsia="Times New Roman" w:hAnsi="Arial" w:cs="Arial"/>
          <w:sz w:val="24"/>
          <w:szCs w:val="24"/>
        </w:rPr>
        <w:t>Elegem</w:t>
      </w:r>
      <w:proofErr w:type="gramEnd"/>
      <w:r w:rsidRPr="004174A3">
        <w:rPr>
          <w:rFonts w:ascii="Arial" w:eastAsia="Times New Roman" w:hAnsi="Arial" w:cs="Arial"/>
          <w:sz w:val="24"/>
          <w:szCs w:val="24"/>
        </w:rPr>
        <w:t xml:space="preserve"> as partes o foro da Comarca da Capital do Estado de São Paulo para dirimir eventual controvérsia decorrente do presente ajuste, o qual preterirá a qualquer outro, por mais privilegiado que possa se afigurar.</w:t>
      </w:r>
    </w:p>
    <w:p w:rsidR="00603E31" w:rsidRPr="004174A3" w:rsidRDefault="00603E31" w:rsidP="00603E31">
      <w:pPr>
        <w:spacing w:after="0"/>
        <w:ind w:firstLine="3600"/>
        <w:jc w:val="both"/>
        <w:rPr>
          <w:rFonts w:ascii="Arial" w:eastAsia="Times New Roman" w:hAnsi="Arial" w:cs="Arial"/>
          <w:sz w:val="24"/>
          <w:szCs w:val="24"/>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testemunhas, que também assinam.</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Pr>
          <w:rFonts w:ascii="Arial" w:eastAsia="Times New Roman" w:hAnsi="Arial" w:cs="Arial"/>
          <w:sz w:val="24"/>
          <w:szCs w:val="24"/>
        </w:rPr>
        <w:t>de _____ de 2023</w:t>
      </w:r>
      <w:r w:rsidRPr="005D5536">
        <w:rPr>
          <w:rFonts w:ascii="Arial" w:eastAsia="Times New Roman" w:hAnsi="Arial" w:cs="Arial"/>
          <w:sz w:val="24"/>
          <w:szCs w:val="24"/>
        </w:rPr>
        <w:t>.</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CONTRATANTE</w:t>
      </w:r>
    </w:p>
    <w:p w:rsidR="00603E31" w:rsidRPr="005D5536" w:rsidRDefault="00603E31" w:rsidP="00603E31">
      <w:pPr>
        <w:spacing w:after="120"/>
        <w:rPr>
          <w:rFonts w:ascii="Arial"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 O N T R A T A D A</w:t>
      </w:r>
    </w:p>
    <w:p w:rsidR="00603E31" w:rsidRPr="005D5536" w:rsidRDefault="00603E31" w:rsidP="00603E31">
      <w:pPr>
        <w:spacing w:after="120"/>
        <w:jc w:val="both"/>
        <w:rPr>
          <w:rFonts w:ascii="Arial" w:hAnsi="Arial" w:cs="Arial"/>
          <w:b/>
          <w:sz w:val="24"/>
          <w:szCs w:val="24"/>
        </w:rPr>
      </w:pPr>
    </w:p>
    <w:p w:rsidR="00603E31" w:rsidRPr="00F76754" w:rsidRDefault="00603E31" w:rsidP="00603E31">
      <w:pPr>
        <w:spacing w:after="120"/>
        <w:jc w:val="both"/>
        <w:rPr>
          <w:rFonts w:ascii="Arial" w:hAnsi="Arial" w:cs="Arial"/>
          <w:b/>
          <w:color w:val="FF0000"/>
          <w:sz w:val="24"/>
          <w:szCs w:val="24"/>
        </w:rPr>
      </w:pPr>
    </w:p>
    <w:p w:rsidR="00603E31" w:rsidRPr="00710167" w:rsidRDefault="00603E31" w:rsidP="00603E31">
      <w:pPr>
        <w:spacing w:after="120"/>
        <w:jc w:val="both"/>
        <w:rPr>
          <w:rFonts w:ascii="Arial" w:hAnsi="Arial" w:cs="Arial"/>
          <w:b/>
          <w:sz w:val="24"/>
          <w:szCs w:val="24"/>
        </w:rPr>
      </w:pPr>
      <w:r w:rsidRPr="00710167">
        <w:rPr>
          <w:rFonts w:ascii="Arial" w:hAnsi="Arial" w:cs="Arial"/>
          <w:b/>
          <w:sz w:val="24"/>
          <w:szCs w:val="24"/>
        </w:rPr>
        <w:t>TESTEMUNHAS:</w:t>
      </w:r>
    </w:p>
    <w:p w:rsidR="00F703FB" w:rsidRDefault="00F703FB" w:rsidP="00351EEE">
      <w:pPr>
        <w:spacing w:after="120"/>
        <w:jc w:val="both"/>
        <w:rPr>
          <w:rFonts w:ascii="Arial" w:hAnsi="Arial" w:cs="Arial"/>
          <w:b/>
          <w:color w:val="FF0000"/>
          <w:sz w:val="24"/>
          <w:szCs w:val="24"/>
        </w:rPr>
      </w:pPr>
    </w:p>
    <w:p w:rsidR="00F703FB" w:rsidRPr="00F76754" w:rsidRDefault="00F703FB" w:rsidP="00351EEE">
      <w:pPr>
        <w:spacing w:after="120"/>
        <w:jc w:val="both"/>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480250" w:rsidRDefault="000D7A76" w:rsidP="000D7A76">
      <w:pPr>
        <w:tabs>
          <w:tab w:val="left" w:pos="3703"/>
        </w:tabs>
        <w:spacing w:after="0"/>
        <w:ind w:right="-3"/>
        <w:jc w:val="both"/>
        <w:outlineLvl w:val="0"/>
        <w:rPr>
          <w:rFonts w:ascii="Arial" w:hAnsi="Arial" w:cs="Arial"/>
          <w:b/>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480250" w:rsidRPr="00480250" w:rsidRDefault="00480250" w:rsidP="00351EEE">
      <w:pPr>
        <w:jc w:val="center"/>
        <w:rPr>
          <w:rFonts w:ascii="Arial" w:hAnsi="Arial" w:cs="Arial"/>
          <w:b/>
          <w:sz w:val="24"/>
          <w:szCs w:val="24"/>
        </w:rPr>
      </w:pPr>
    </w:p>
    <w:p w:rsidR="00480250" w:rsidRPr="00480250" w:rsidRDefault="007C05C8" w:rsidP="00480250">
      <w:pPr>
        <w:jc w:val="center"/>
        <w:rPr>
          <w:rFonts w:ascii="Arial" w:hAnsi="Arial" w:cs="Arial"/>
          <w:b/>
          <w:sz w:val="24"/>
          <w:szCs w:val="24"/>
        </w:rPr>
      </w:pPr>
      <w:r w:rsidRPr="00480250">
        <w:rPr>
          <w:rFonts w:ascii="Arial" w:hAnsi="Arial" w:cs="Arial"/>
          <w:b/>
          <w:sz w:val="24"/>
          <w:szCs w:val="24"/>
        </w:rPr>
        <w:t>ANEXO X</w:t>
      </w:r>
    </w:p>
    <w:p w:rsidR="00BA1DE1" w:rsidRPr="00480250" w:rsidRDefault="00BA1DE1" w:rsidP="000C4A18">
      <w:pPr>
        <w:pStyle w:val="Ttulo1"/>
        <w:spacing w:line="276" w:lineRule="auto"/>
        <w:ind w:left="0" w:firstLine="0"/>
        <w:jc w:val="both"/>
        <w:rPr>
          <w:rFonts w:ascii="Arial" w:hAnsi="Arial" w:cs="Arial"/>
          <w:b/>
          <w:sz w:val="24"/>
          <w:szCs w:val="24"/>
        </w:rPr>
      </w:pPr>
      <w:r w:rsidRPr="00480250">
        <w:rPr>
          <w:rFonts w:ascii="Arial" w:hAnsi="Arial" w:cs="Arial"/>
          <w:b/>
          <w:sz w:val="24"/>
          <w:szCs w:val="24"/>
        </w:rPr>
        <w:t>MODELO REFERENCIAL DE DECLARAÇÃO DE ENQUADRAMENTO NA SITUAÇÃO DE MICROEMPRESA/EMPRESA DE PEQUENO PORTE E INEXI</w:t>
      </w:r>
      <w:r w:rsidR="000C4A18" w:rsidRPr="00480250">
        <w:rPr>
          <w:rFonts w:ascii="Arial" w:hAnsi="Arial" w:cs="Arial"/>
          <w:b/>
          <w:sz w:val="24"/>
          <w:szCs w:val="24"/>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___________________________________________________ [nome da empresa], ____________________________ [qualificação: tipo de sociedade (</w:t>
      </w:r>
      <w:proofErr w:type="spellStart"/>
      <w:r w:rsidRPr="00F91E85">
        <w:rPr>
          <w:rFonts w:ascii="Arial" w:hAnsi="Arial" w:cs="Arial"/>
          <w:sz w:val="24"/>
          <w:szCs w:val="24"/>
        </w:rPr>
        <w:t>Ltda</w:t>
      </w:r>
      <w:proofErr w:type="spellEnd"/>
      <w:r w:rsidRPr="00F91E85">
        <w:rPr>
          <w:rFonts w:ascii="Arial" w:hAnsi="Arial" w:cs="Arial"/>
          <w:sz w:val="24"/>
          <w:szCs w:val="24"/>
        </w:rPr>
        <w:t xml:space="preserve">, S.A, etc.), localizada (endereço completo) __________________________________, inscrita no CNPJ sob o nº ________________, neste ato representada pelo </w:t>
      </w:r>
      <w:proofErr w:type="gramStart"/>
      <w:r w:rsidRPr="00F91E85">
        <w:rPr>
          <w:rFonts w:ascii="Arial" w:hAnsi="Arial" w:cs="Arial"/>
          <w:sz w:val="24"/>
          <w:szCs w:val="24"/>
        </w:rPr>
        <w:t>Sr.</w:t>
      </w:r>
      <w:proofErr w:type="gramEnd"/>
      <w:r w:rsidRPr="00F91E85">
        <w:rPr>
          <w:rFonts w:ascii="Arial" w:hAnsi="Arial" w:cs="Arial"/>
          <w:sz w:val="24"/>
          <w:szCs w:val="24"/>
        </w:rPr>
        <w:t xml:space="preserve">(a)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xml:space="preserve">(  </w:t>
      </w:r>
      <w:proofErr w:type="gramEnd"/>
      <w:r w:rsidRPr="00F91E85">
        <w:rPr>
          <w:rFonts w:ascii="Arial" w:hAnsi="Arial" w:cs="Arial"/>
          <w:sz w:val="24"/>
          <w:szCs w:val="24"/>
        </w:rPr>
        <w:t>)</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ED3014"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xml:space="preserve">(  </w:t>
      </w:r>
      <w:proofErr w:type="gramEnd"/>
      <w:r w:rsidRPr="00F91E85">
        <w:rPr>
          <w:rFonts w:ascii="Arial" w:hAnsi="Arial" w:cs="Arial"/>
          <w:sz w:val="24"/>
          <w:szCs w:val="24"/>
        </w:rPr>
        <w:t>)</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Default="00BA1DE1" w:rsidP="005A62C9">
      <w:pPr>
        <w:spacing w:after="0"/>
        <w:jc w:val="both"/>
        <w:rPr>
          <w:rFonts w:ascii="Arial" w:hAnsi="Arial" w:cs="Arial"/>
          <w:sz w:val="24"/>
          <w:szCs w:val="24"/>
        </w:rPr>
      </w:pPr>
      <w:r w:rsidRPr="00F91E85">
        <w:rPr>
          <w:rFonts w:ascii="Arial" w:hAnsi="Arial" w:cs="Arial"/>
          <w:sz w:val="24"/>
          <w:szCs w:val="24"/>
        </w:rPr>
        <w:t xml:space="preserve">Declara ainda que a empresa não se </w:t>
      </w:r>
      <w:proofErr w:type="gramStart"/>
      <w:r w:rsidRPr="00F91E85">
        <w:rPr>
          <w:rFonts w:ascii="Arial" w:hAnsi="Arial" w:cs="Arial"/>
          <w:sz w:val="24"/>
          <w:szCs w:val="24"/>
        </w:rPr>
        <w:t>encontra</w:t>
      </w:r>
      <w:proofErr w:type="gramEnd"/>
      <w:r w:rsidRPr="00F91E85">
        <w:rPr>
          <w:rFonts w:ascii="Arial" w:hAnsi="Arial" w:cs="Arial"/>
          <w:sz w:val="24"/>
          <w:szCs w:val="24"/>
        </w:rPr>
        <w:t xml:space="preserve"> alcançada por qualquer das hipóteses descritas no § 4º, do art. 3º, da Lei Complementar nº 123/06 e que inexistem fatos supervenientes que conduzam ao seu </w:t>
      </w:r>
      <w:proofErr w:type="spellStart"/>
      <w:r w:rsidRPr="00F91E85">
        <w:rPr>
          <w:rFonts w:ascii="Arial" w:hAnsi="Arial" w:cs="Arial"/>
          <w:sz w:val="24"/>
          <w:szCs w:val="24"/>
        </w:rPr>
        <w:t>desenquadramento</w:t>
      </w:r>
      <w:proofErr w:type="spellEnd"/>
      <w:r w:rsidRPr="00F91E85">
        <w:rPr>
          <w:rFonts w:ascii="Arial" w:hAnsi="Arial" w:cs="Arial"/>
          <w:sz w:val="24"/>
          <w:szCs w:val="24"/>
        </w:rPr>
        <w:t xml:space="preserve"> dessa situação.</w:t>
      </w:r>
    </w:p>
    <w:p w:rsidR="00ED3014" w:rsidRDefault="00ED3014" w:rsidP="005A62C9">
      <w:pPr>
        <w:spacing w:after="0"/>
        <w:jc w:val="both"/>
        <w:rPr>
          <w:rFonts w:ascii="Arial" w:hAnsi="Arial" w:cs="Arial"/>
          <w:sz w:val="24"/>
          <w:szCs w:val="24"/>
        </w:rPr>
      </w:pPr>
    </w:p>
    <w:p w:rsidR="00ED3014" w:rsidRPr="00ED3014" w:rsidRDefault="00ED3014" w:rsidP="00ED3014">
      <w:pPr>
        <w:spacing w:after="0"/>
        <w:jc w:val="both"/>
        <w:rPr>
          <w:rFonts w:ascii="Arial" w:hAnsi="Arial" w:cs="Arial"/>
          <w:sz w:val="24"/>
          <w:szCs w:val="24"/>
        </w:rPr>
      </w:pPr>
      <w:r>
        <w:rPr>
          <w:rFonts w:ascii="Arial" w:hAnsi="Arial" w:cs="Arial"/>
          <w:sz w:val="24"/>
          <w:szCs w:val="24"/>
        </w:rPr>
        <w:t xml:space="preserve">Declara, todavia, que a empresa não celebrou contrato, no ano-calendário da realização da licitação, com a Administração Pública cujos valores somados extrapolem a receita bruta admitida para fins de enquadramento como empresa de pequeno porte, conforme artigo 1-A do </w:t>
      </w:r>
      <w:r w:rsidRPr="00ED3014">
        <w:rPr>
          <w:rFonts w:ascii="Arial" w:hAnsi="Arial" w:cs="Arial"/>
          <w:sz w:val="24"/>
          <w:szCs w:val="24"/>
        </w:rPr>
        <w:t>Decreto n° 56.475/2015, acrescenta</w:t>
      </w:r>
      <w:r>
        <w:rPr>
          <w:rFonts w:ascii="Arial" w:hAnsi="Arial" w:cs="Arial"/>
          <w:sz w:val="24"/>
          <w:szCs w:val="24"/>
        </w:rPr>
        <w:t>do pelo Decreto n° 62.100/2022.</w:t>
      </w:r>
    </w:p>
    <w:p w:rsidR="00ED3014" w:rsidRPr="00F91E85" w:rsidRDefault="00ED3014" w:rsidP="005A62C9">
      <w:pPr>
        <w:spacing w:after="0"/>
        <w:jc w:val="both"/>
        <w:rPr>
          <w:rFonts w:ascii="Arial" w:hAnsi="Arial" w:cs="Arial"/>
          <w:sz w:val="24"/>
          <w:szCs w:val="24"/>
        </w:rPr>
      </w:pPr>
    </w:p>
    <w:p w:rsidR="005A62C9" w:rsidRPr="00BA2F62" w:rsidRDefault="005A62C9" w:rsidP="005A62C9">
      <w:pPr>
        <w:spacing w:after="0"/>
        <w:jc w:val="both"/>
        <w:rPr>
          <w:rFonts w:ascii="Arial" w:hAnsi="Arial" w:cs="Arial"/>
          <w:sz w:val="24"/>
          <w:szCs w:val="24"/>
        </w:rPr>
      </w:pPr>
    </w:p>
    <w:p w:rsidR="00F91E85" w:rsidRPr="00BA2F62" w:rsidRDefault="00BA1DE1" w:rsidP="00480250">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lastRenderedPageBreak/>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w:t>
      </w:r>
      <w:proofErr w:type="spellStart"/>
      <w:r w:rsidRPr="00BA2F62">
        <w:rPr>
          <w:rFonts w:ascii="Arial" w:hAnsi="Arial" w:cs="Arial"/>
          <w:sz w:val="24"/>
          <w:szCs w:val="24"/>
        </w:rPr>
        <w:t>R.G.</w:t>
      </w:r>
      <w:proofErr w:type="spellEnd"/>
      <w:r w:rsidRPr="00BA2F62">
        <w:rPr>
          <w:rFonts w:ascii="Arial" w:hAnsi="Arial" w:cs="Arial"/>
          <w:sz w:val="24"/>
          <w:szCs w:val="24"/>
        </w:rPr>
        <w:t>:</w:t>
      </w:r>
    </w:p>
    <w:p w:rsidR="00BA1DE1" w:rsidRPr="00BA2F62" w:rsidRDefault="00BA1DE1" w:rsidP="005A62C9">
      <w:pPr>
        <w:spacing w:after="0" w:line="240" w:lineRule="auto"/>
        <w:jc w:val="both"/>
        <w:rPr>
          <w:rFonts w:ascii="Arial" w:hAnsi="Arial" w:cs="Arial"/>
          <w:sz w:val="24"/>
          <w:szCs w:val="24"/>
        </w:rPr>
      </w:pPr>
      <w:proofErr w:type="spellStart"/>
      <w:r w:rsidRPr="00BA2F62">
        <w:rPr>
          <w:rFonts w:ascii="Arial" w:hAnsi="Arial" w:cs="Arial"/>
          <w:sz w:val="24"/>
          <w:szCs w:val="24"/>
        </w:rPr>
        <w:t>C.P.F.</w:t>
      </w:r>
      <w:proofErr w:type="spellEnd"/>
      <w:r w:rsidRPr="00BA2F62">
        <w:rPr>
          <w:rFonts w:ascii="Arial" w:hAnsi="Arial" w:cs="Arial"/>
          <w:sz w:val="24"/>
          <w:szCs w:val="24"/>
        </w:rPr>
        <w:t>:</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F703FB" w:rsidRDefault="00F703FB"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D72A57" w:rsidRPr="00603E31" w:rsidRDefault="00D72A57" w:rsidP="004A75E6">
      <w:pPr>
        <w:keepNext/>
        <w:spacing w:after="0" w:line="240" w:lineRule="auto"/>
        <w:jc w:val="both"/>
        <w:outlineLvl w:val="2"/>
        <w:rPr>
          <w:rFonts w:ascii="Arial" w:eastAsia="MS Mincho" w:hAnsi="Arial" w:cs="Arial"/>
          <w:b/>
          <w:bCs/>
          <w:caps/>
          <w:color w:val="FF0000"/>
        </w:rPr>
      </w:pP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 xml:space="preserve">(PAPEL TIMBRADO DA EMPRESA - deverá ser </w:t>
      </w:r>
      <w:proofErr w:type="gramStart"/>
      <w:r w:rsidRPr="00F91E85">
        <w:rPr>
          <w:rFonts w:ascii="Arial" w:eastAsia="MS Mincho" w:hAnsi="Arial" w:cs="Arial"/>
          <w:b/>
          <w:bCs/>
          <w:caps/>
          <w:sz w:val="24"/>
          <w:szCs w:val="24"/>
        </w:rPr>
        <w:t>apresentada em separado, não podendo ser incluída nos envelopes nº 01</w:t>
      </w:r>
      <w:proofErr w:type="gramEnd"/>
      <w:r w:rsidRPr="00F91E85">
        <w:rPr>
          <w:rFonts w:ascii="Arial" w:eastAsia="MS Mincho" w:hAnsi="Arial" w:cs="Arial"/>
          <w:b/>
          <w:bCs/>
          <w:caps/>
          <w:sz w:val="24"/>
          <w:szCs w:val="24"/>
        </w:rPr>
        <w:t xml:space="preserve">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t>Pelo presente instrumento, a empresa</w:t>
      </w:r>
      <w:proofErr w:type="gramStart"/>
      <w:r w:rsidRPr="00F91E85">
        <w:rPr>
          <w:rFonts w:ascii="Arial" w:eastAsia="MS Mincho" w:hAnsi="Arial" w:cs="Arial"/>
          <w:sz w:val="24"/>
          <w:szCs w:val="24"/>
        </w:rPr>
        <w:t>...................................................</w:t>
      </w:r>
      <w:proofErr w:type="gramEnd"/>
      <w:r w:rsidRPr="00F91E85">
        <w:rPr>
          <w:rFonts w:ascii="Arial" w:eastAsia="MS Mincho" w:hAnsi="Arial" w:cs="Arial"/>
          <w:sz w:val="24"/>
          <w:szCs w:val="24"/>
        </w:rPr>
        <w:t xml:space="preserve">,inscrita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_________de___________</w:t>
      </w:r>
      <w:proofErr w:type="gramStart"/>
      <w:r w:rsidR="00F91E85" w:rsidRPr="00F91E85">
        <w:rPr>
          <w:rFonts w:ascii="Arial" w:eastAsia="MS Mincho" w:hAnsi="Arial" w:cs="Arial"/>
          <w:sz w:val="24"/>
          <w:szCs w:val="24"/>
        </w:rPr>
        <w:t xml:space="preserve">   </w:t>
      </w:r>
      <w:proofErr w:type="gramEnd"/>
      <w:r w:rsidR="00F91E85" w:rsidRPr="00F91E85">
        <w:rPr>
          <w:rFonts w:ascii="Arial" w:eastAsia="MS Mincho" w:hAnsi="Arial" w:cs="Arial"/>
          <w:sz w:val="24"/>
          <w:szCs w:val="24"/>
        </w:rPr>
        <w:t>de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lastRenderedPageBreak/>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Nome: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w:t>
      </w:r>
      <w:proofErr w:type="spellStart"/>
      <w:r w:rsidRPr="00F91E85">
        <w:rPr>
          <w:rFonts w:ascii="Arial" w:eastAsia="MS Mincho" w:hAnsi="Arial" w:cs="Arial"/>
          <w:sz w:val="24"/>
          <w:szCs w:val="24"/>
        </w:rPr>
        <w:t>R.G.</w:t>
      </w:r>
      <w:proofErr w:type="spellEnd"/>
      <w:r w:rsidRPr="00F91E85">
        <w:rPr>
          <w:rFonts w:ascii="Arial" w:eastAsia="MS Mincho" w:hAnsi="Arial" w:cs="Arial"/>
          <w:sz w:val="24"/>
          <w:szCs w:val="24"/>
        </w:rPr>
        <w:t>:</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w:t>
      </w:r>
      <w:proofErr w:type="spellStart"/>
      <w:r w:rsidRPr="00F91E85">
        <w:rPr>
          <w:rFonts w:ascii="Arial" w:eastAsia="MS Mincho" w:hAnsi="Arial" w:cs="Arial"/>
          <w:sz w:val="24"/>
          <w:szCs w:val="24"/>
        </w:rPr>
        <w:t>C.P.F.</w:t>
      </w:r>
      <w:proofErr w:type="spellEnd"/>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r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color w:val="FF0000"/>
          <w:sz w:val="24"/>
          <w:szCs w:val="24"/>
        </w:rPr>
      </w:pPr>
    </w:p>
    <w:p w:rsidR="00710167" w:rsidRPr="00F76754" w:rsidRDefault="00710167" w:rsidP="00D72A57">
      <w:pPr>
        <w:spacing w:after="0" w:line="240" w:lineRule="auto"/>
        <w:rPr>
          <w:rFonts w:ascii="Arial" w:eastAsia="MS Mincho" w:hAnsi="Arial" w:cs="Arial"/>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B735FB">
        <w:rPr>
          <w:rFonts w:ascii="Arial" w:hAnsi="Arial" w:cs="Arial"/>
          <w:b/>
          <w:color w:val="000000" w:themeColor="text1"/>
          <w:sz w:val="24"/>
          <w:szCs w:val="24"/>
        </w:rPr>
        <w:t>14/SEME/2023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proofErr w:type="gramStart"/>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SEI</w:t>
      </w:r>
      <w:proofErr w:type="gramEnd"/>
      <w:r w:rsidRPr="008741A3">
        <w:rPr>
          <w:rFonts w:ascii="Arial" w:hAnsi="Arial" w:cs="Arial"/>
          <w:color w:val="000000" w:themeColor="text1"/>
          <w:sz w:val="24"/>
          <w:szCs w:val="24"/>
        </w:rPr>
        <w:t xml:space="preserve"> nº </w:t>
      </w:r>
      <w:r w:rsidR="00B735FB">
        <w:rPr>
          <w:rFonts w:ascii="Arial" w:hAnsi="Arial" w:cs="Arial"/>
          <w:b/>
          <w:color w:val="000000" w:themeColor="text1"/>
          <w:sz w:val="24"/>
          <w:szCs w:val="24"/>
        </w:rPr>
        <w:t>6019.2023/0003483-0</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proofErr w:type="gramStart"/>
      <w:r w:rsidRPr="008741A3">
        <w:rPr>
          <w:rFonts w:ascii="Arial" w:hAnsi="Arial" w:cs="Arial"/>
          <w:b/>
          <w:color w:val="000000" w:themeColor="text1"/>
          <w:sz w:val="24"/>
          <w:szCs w:val="24"/>
        </w:rPr>
        <w:t>Objeto:</w:t>
      </w:r>
      <w:proofErr w:type="gramEnd"/>
      <w:r w:rsidR="00B735FB">
        <w:rPr>
          <w:rFonts w:ascii="Arial" w:hAnsi="Arial" w:cs="Arial"/>
          <w:b/>
          <w:sz w:val="24"/>
          <w:szCs w:val="24"/>
        </w:rPr>
        <w:t>CONTRATAÇÃO DE EMPRESA ESPECIALIZADA DE ENGENHARIA PARA REFORMA NO PARQUE LINEAR INVERNADA, TV. UBIRASSANGA, 50 - CAMPO BELO, SÃO PAULO - SP, CEP: 04614-050.</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 xml:space="preserve">ANEXO XII - PROTOCOLO DE ENTREGA DE DOCUMENTOS PARA FINS DE </w:t>
      </w:r>
      <w:proofErr w:type="gramStart"/>
      <w:r w:rsidRPr="00B24C66">
        <w:rPr>
          <w:rFonts w:ascii="Arial" w:hAnsi="Arial" w:cs="Arial"/>
          <w:b/>
          <w:sz w:val="24"/>
          <w:szCs w:val="24"/>
        </w:rPr>
        <w:t>CADASTRAMENTOART</w:t>
      </w:r>
      <w:r w:rsidR="004C60A7" w:rsidRPr="00B24C66">
        <w:rPr>
          <w:rFonts w:ascii="Arial" w:hAnsi="Arial" w:cs="Arial"/>
          <w:b/>
          <w:sz w:val="24"/>
          <w:szCs w:val="24"/>
        </w:rPr>
        <w:t>.</w:t>
      </w:r>
      <w:proofErr w:type="gramEnd"/>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 xml:space="preserve">A </w:t>
      </w:r>
      <w:proofErr w:type="gramStart"/>
      <w:r w:rsidRPr="00B24C66">
        <w:rPr>
          <w:rFonts w:ascii="Arial" w:hAnsi="Arial" w:cs="Arial"/>
          <w:sz w:val="24"/>
          <w:szCs w:val="24"/>
        </w:rPr>
        <w:t>empresa ...</w:t>
      </w:r>
      <w:proofErr w:type="gramEnd"/>
      <w:r w:rsidRPr="00B24C66">
        <w:rPr>
          <w:rFonts w:ascii="Arial" w:hAnsi="Arial" w:cs="Arial"/>
          <w:sz w:val="24"/>
          <w:szCs w:val="24"/>
        </w:rPr>
        <w:t>................................................., inscrita no Cadastro Nacional de Pessoa Jurídica sob o n°................................................, com sede na ........................................., n°.............., Bairro.................. UF</w:t>
      </w:r>
      <w:proofErr w:type="gramStart"/>
      <w:r w:rsidRPr="00B24C66">
        <w:rPr>
          <w:rFonts w:ascii="Arial" w:hAnsi="Arial" w:cs="Arial"/>
          <w:sz w:val="24"/>
          <w:szCs w:val="24"/>
        </w:rPr>
        <w:t>.......</w:t>
      </w:r>
      <w:proofErr w:type="gramEnd"/>
      <w:r w:rsidRPr="00B24C66">
        <w:rPr>
          <w:rFonts w:ascii="Arial" w:hAnsi="Arial" w:cs="Arial"/>
          <w:sz w:val="24"/>
          <w:szCs w:val="24"/>
        </w:rPr>
        <w:t xml:space="preserve">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w:t>
      </w:r>
      <w:proofErr w:type="gramStart"/>
      <w:r w:rsidRPr="00B24C66">
        <w:rPr>
          <w:rFonts w:ascii="Arial" w:hAnsi="Arial" w:cs="Arial"/>
          <w:sz w:val="24"/>
          <w:szCs w:val="24"/>
        </w:rPr>
        <w:t xml:space="preserve">   </w:t>
      </w:r>
      <w:proofErr w:type="gramEnd"/>
      <w:r w:rsidRPr="00B24C66">
        <w:rPr>
          <w:rFonts w:ascii="Arial" w:hAnsi="Arial" w:cs="Arial"/>
          <w:sz w:val="24"/>
          <w:szCs w:val="24"/>
        </w:rPr>
        <w:t>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proofErr w:type="spellStart"/>
      <w:r w:rsidRPr="00B24C66">
        <w:rPr>
          <w:rFonts w:ascii="Arial" w:hAnsi="Arial" w:cs="Arial"/>
          <w:sz w:val="24"/>
          <w:szCs w:val="24"/>
        </w:rPr>
        <w:t>R.G.</w:t>
      </w:r>
      <w:proofErr w:type="spellEnd"/>
      <w:r w:rsidRPr="00B24C66">
        <w:rPr>
          <w:rFonts w:ascii="Arial" w:hAnsi="Arial" w:cs="Arial"/>
          <w:sz w:val="24"/>
          <w:szCs w:val="24"/>
        </w:rPr>
        <w:t>:</w:t>
      </w:r>
    </w:p>
    <w:p w:rsidR="00FC3FE0" w:rsidRPr="00B24C66" w:rsidRDefault="00FC3FE0" w:rsidP="004A75E6">
      <w:pPr>
        <w:spacing w:after="0"/>
        <w:rPr>
          <w:rFonts w:ascii="Arial" w:hAnsi="Arial" w:cs="Arial"/>
          <w:sz w:val="24"/>
          <w:szCs w:val="24"/>
        </w:rPr>
      </w:pPr>
      <w:proofErr w:type="spellStart"/>
      <w:r w:rsidRPr="00B24C66">
        <w:rPr>
          <w:rFonts w:ascii="Arial" w:hAnsi="Arial" w:cs="Arial"/>
          <w:sz w:val="24"/>
          <w:szCs w:val="24"/>
        </w:rPr>
        <w:t>C.P.F.</w:t>
      </w:r>
      <w:proofErr w:type="spellEnd"/>
      <w:r w:rsidRPr="00B24C66">
        <w:rPr>
          <w:rFonts w:ascii="Arial" w:hAnsi="Arial" w:cs="Arial"/>
          <w:sz w:val="24"/>
          <w:szCs w:val="24"/>
        </w:rPr>
        <w:t>:</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BD3" w:rsidRDefault="00910BD3">
      <w:pPr>
        <w:spacing w:after="0" w:line="240" w:lineRule="auto"/>
      </w:pPr>
      <w:r>
        <w:separator/>
      </w:r>
    </w:p>
  </w:endnote>
  <w:endnote w:type="continuationSeparator" w:id="1">
    <w:p w:rsidR="00910BD3" w:rsidRDefault="00910B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910BD3" w:rsidRDefault="00910BD3">
        <w:pPr>
          <w:pStyle w:val="Rodap"/>
          <w:jc w:val="right"/>
        </w:pPr>
        <w:fldSimple w:instr="PAGE   \* MERGEFORMAT">
          <w:r w:rsidR="005E47F9">
            <w:rPr>
              <w:noProof/>
            </w:rPr>
            <w:t>78</w:t>
          </w:r>
        </w:fldSimple>
      </w:p>
    </w:sdtContent>
  </w:sdt>
  <w:p w:rsidR="00910BD3" w:rsidRDefault="00910BD3">
    <w:pPr>
      <w:pStyle w:val="Rodap"/>
    </w:pPr>
  </w:p>
  <w:p w:rsidR="00910BD3" w:rsidRDefault="00910BD3"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BD3" w:rsidRDefault="00910BD3">
      <w:pPr>
        <w:spacing w:after="0" w:line="240" w:lineRule="auto"/>
      </w:pPr>
      <w:r>
        <w:separator/>
      </w:r>
    </w:p>
  </w:footnote>
  <w:footnote w:type="continuationSeparator" w:id="1">
    <w:p w:rsidR="00910BD3" w:rsidRDefault="00910B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BD3" w:rsidRDefault="00910BD3"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910BD3" w:rsidRDefault="00910BD3">
    <w:pPr>
      <w:pStyle w:val="Cabealho"/>
    </w:pPr>
  </w:p>
  <w:p w:rsidR="00910BD3" w:rsidRDefault="00910BD3">
    <w:pPr>
      <w:pStyle w:val="Cabealho"/>
    </w:pPr>
  </w:p>
  <w:p w:rsidR="00910BD3" w:rsidRDefault="00910BD3">
    <w:pPr>
      <w:pStyle w:val="Cabealho"/>
    </w:pPr>
  </w:p>
  <w:p w:rsidR="00910BD3" w:rsidRPr="00802F99" w:rsidRDefault="00910BD3"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910BD3" w:rsidRDefault="00910BD3"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90B20F6"/>
    <w:multiLevelType w:val="hybridMultilevel"/>
    <w:tmpl w:val="516627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6BA136F"/>
    <w:multiLevelType w:val="hybridMultilevel"/>
    <w:tmpl w:val="C1EAA3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2">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3">
    <w:nsid w:val="2BB56B8D"/>
    <w:multiLevelType w:val="hybridMultilevel"/>
    <w:tmpl w:val="C212B1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nsid w:val="390075C5"/>
    <w:multiLevelType w:val="multilevel"/>
    <w:tmpl w:val="CF70A4B6"/>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DDB1D6C"/>
    <w:multiLevelType w:val="hybridMultilevel"/>
    <w:tmpl w:val="094C23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nsid w:val="55E448C8"/>
    <w:multiLevelType w:val="hybridMultilevel"/>
    <w:tmpl w:val="C16265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2">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3">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16"/>
  </w:num>
  <w:num w:numId="2">
    <w:abstractNumId w:val="10"/>
  </w:num>
  <w:num w:numId="3">
    <w:abstractNumId w:val="14"/>
  </w:num>
  <w:num w:numId="4">
    <w:abstractNumId w:val="11"/>
  </w:num>
  <w:num w:numId="5">
    <w:abstractNumId w:val="24"/>
  </w:num>
  <w:num w:numId="6">
    <w:abstractNumId w:val="12"/>
  </w:num>
  <w:num w:numId="7">
    <w:abstractNumId w:val="23"/>
  </w:num>
  <w:num w:numId="8">
    <w:abstractNumId w:val="19"/>
  </w:num>
  <w:num w:numId="9">
    <w:abstractNumId w:val="18"/>
  </w:num>
  <w:num w:numId="10">
    <w:abstractNumId w:val="7"/>
  </w:num>
  <w:num w:numId="11">
    <w:abstractNumId w:val="6"/>
  </w:num>
  <w:num w:numId="12">
    <w:abstractNumId w:val="5"/>
  </w:num>
  <w:num w:numId="13">
    <w:abstractNumId w:val="22"/>
  </w:num>
  <w:num w:numId="14">
    <w:abstractNumId w:val="21"/>
  </w:num>
  <w:num w:numId="15">
    <w:abstractNumId w:val="25"/>
  </w:num>
  <w:num w:numId="16">
    <w:abstractNumId w:val="15"/>
  </w:num>
  <w:num w:numId="17">
    <w:abstractNumId w:val="20"/>
  </w:num>
  <w:num w:numId="18">
    <w:abstractNumId w:val="17"/>
  </w:num>
  <w:num w:numId="19">
    <w:abstractNumId w:val="8"/>
  </w:num>
  <w:num w:numId="20">
    <w:abstractNumId w:val="9"/>
  </w:num>
  <w:num w:numId="21">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8113"/>
  </w:hdrShapeDefaults>
  <w:footnotePr>
    <w:footnote w:id="0"/>
    <w:footnote w:id="1"/>
  </w:footnotePr>
  <w:endnotePr>
    <w:endnote w:id="0"/>
    <w:endnote w:id="1"/>
  </w:endnotePr>
  <w:compat>
    <w:useFELayout/>
  </w:compat>
  <w:rsids>
    <w:rsidRoot w:val="0004784D"/>
    <w:rsid w:val="00002C00"/>
    <w:rsid w:val="00004FA5"/>
    <w:rsid w:val="000071ED"/>
    <w:rsid w:val="00010D92"/>
    <w:rsid w:val="000206CB"/>
    <w:rsid w:val="000227B0"/>
    <w:rsid w:val="0002617D"/>
    <w:rsid w:val="00041B75"/>
    <w:rsid w:val="0004784D"/>
    <w:rsid w:val="0005091A"/>
    <w:rsid w:val="00065080"/>
    <w:rsid w:val="00073C54"/>
    <w:rsid w:val="0007471A"/>
    <w:rsid w:val="000760DE"/>
    <w:rsid w:val="000917C3"/>
    <w:rsid w:val="000953C1"/>
    <w:rsid w:val="000971A7"/>
    <w:rsid w:val="000A2857"/>
    <w:rsid w:val="000A6C9E"/>
    <w:rsid w:val="000B1B97"/>
    <w:rsid w:val="000B1EB3"/>
    <w:rsid w:val="000B27C1"/>
    <w:rsid w:val="000B5971"/>
    <w:rsid w:val="000C1756"/>
    <w:rsid w:val="000C3456"/>
    <w:rsid w:val="000C4598"/>
    <w:rsid w:val="000C49A6"/>
    <w:rsid w:val="000C4A18"/>
    <w:rsid w:val="000D19DE"/>
    <w:rsid w:val="000D49F4"/>
    <w:rsid w:val="000D7210"/>
    <w:rsid w:val="000D7A76"/>
    <w:rsid w:val="0010134B"/>
    <w:rsid w:val="00105886"/>
    <w:rsid w:val="001074A1"/>
    <w:rsid w:val="00107AE8"/>
    <w:rsid w:val="00111681"/>
    <w:rsid w:val="00115332"/>
    <w:rsid w:val="001162B5"/>
    <w:rsid w:val="00123DF5"/>
    <w:rsid w:val="001252AB"/>
    <w:rsid w:val="00125542"/>
    <w:rsid w:val="00130B0B"/>
    <w:rsid w:val="00141D84"/>
    <w:rsid w:val="0014330B"/>
    <w:rsid w:val="0014664B"/>
    <w:rsid w:val="00164D47"/>
    <w:rsid w:val="00171BDD"/>
    <w:rsid w:val="00174213"/>
    <w:rsid w:val="00177AFD"/>
    <w:rsid w:val="001851EB"/>
    <w:rsid w:val="00192FB7"/>
    <w:rsid w:val="00196B99"/>
    <w:rsid w:val="00196E93"/>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07A74"/>
    <w:rsid w:val="00222B0A"/>
    <w:rsid w:val="0022324F"/>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B497F"/>
    <w:rsid w:val="002C4534"/>
    <w:rsid w:val="002D06E3"/>
    <w:rsid w:val="002D0C79"/>
    <w:rsid w:val="002D3A03"/>
    <w:rsid w:val="002D3D17"/>
    <w:rsid w:val="002E655C"/>
    <w:rsid w:val="002E7899"/>
    <w:rsid w:val="002F355F"/>
    <w:rsid w:val="00302C0D"/>
    <w:rsid w:val="003038C5"/>
    <w:rsid w:val="00331838"/>
    <w:rsid w:val="0033286E"/>
    <w:rsid w:val="00333512"/>
    <w:rsid w:val="00333AF8"/>
    <w:rsid w:val="00334501"/>
    <w:rsid w:val="00337D50"/>
    <w:rsid w:val="00343175"/>
    <w:rsid w:val="0034724A"/>
    <w:rsid w:val="003505D9"/>
    <w:rsid w:val="00351EEE"/>
    <w:rsid w:val="00354AA8"/>
    <w:rsid w:val="00354E83"/>
    <w:rsid w:val="00363B24"/>
    <w:rsid w:val="003719C3"/>
    <w:rsid w:val="00371DA9"/>
    <w:rsid w:val="00373FB0"/>
    <w:rsid w:val="00382FE2"/>
    <w:rsid w:val="00392A6F"/>
    <w:rsid w:val="003A21EB"/>
    <w:rsid w:val="003A29B2"/>
    <w:rsid w:val="003A71BA"/>
    <w:rsid w:val="003A7A0D"/>
    <w:rsid w:val="003B6A6F"/>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32180"/>
    <w:rsid w:val="004404F7"/>
    <w:rsid w:val="00442FAE"/>
    <w:rsid w:val="004452E8"/>
    <w:rsid w:val="00447E90"/>
    <w:rsid w:val="004519D8"/>
    <w:rsid w:val="00451ADA"/>
    <w:rsid w:val="00453E98"/>
    <w:rsid w:val="004544FE"/>
    <w:rsid w:val="00456268"/>
    <w:rsid w:val="004567D3"/>
    <w:rsid w:val="00460ACC"/>
    <w:rsid w:val="00465AEC"/>
    <w:rsid w:val="004663F9"/>
    <w:rsid w:val="00480250"/>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0CB9"/>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4EEA"/>
    <w:rsid w:val="005B549D"/>
    <w:rsid w:val="005B624E"/>
    <w:rsid w:val="005D5536"/>
    <w:rsid w:val="005E0666"/>
    <w:rsid w:val="005E1BE7"/>
    <w:rsid w:val="005E1F9C"/>
    <w:rsid w:val="005E387E"/>
    <w:rsid w:val="005E47F9"/>
    <w:rsid w:val="005F04C0"/>
    <w:rsid w:val="005F3619"/>
    <w:rsid w:val="005F5CE2"/>
    <w:rsid w:val="00600498"/>
    <w:rsid w:val="006011A1"/>
    <w:rsid w:val="00603E31"/>
    <w:rsid w:val="00606A6D"/>
    <w:rsid w:val="00610B65"/>
    <w:rsid w:val="00612E21"/>
    <w:rsid w:val="00613FF4"/>
    <w:rsid w:val="006148B8"/>
    <w:rsid w:val="00635AAD"/>
    <w:rsid w:val="00641175"/>
    <w:rsid w:val="0066150B"/>
    <w:rsid w:val="00667412"/>
    <w:rsid w:val="00672199"/>
    <w:rsid w:val="00672C4B"/>
    <w:rsid w:val="00674AE4"/>
    <w:rsid w:val="006755E9"/>
    <w:rsid w:val="00676283"/>
    <w:rsid w:val="006804C7"/>
    <w:rsid w:val="00687A6C"/>
    <w:rsid w:val="00687CB0"/>
    <w:rsid w:val="006A2149"/>
    <w:rsid w:val="006A2A9B"/>
    <w:rsid w:val="006A35FD"/>
    <w:rsid w:val="006B4B53"/>
    <w:rsid w:val="006D7FD3"/>
    <w:rsid w:val="006E097C"/>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013F"/>
    <w:rsid w:val="007B2C20"/>
    <w:rsid w:val="007C05C8"/>
    <w:rsid w:val="007C7478"/>
    <w:rsid w:val="007E3BB8"/>
    <w:rsid w:val="007E4F3C"/>
    <w:rsid w:val="007F24AF"/>
    <w:rsid w:val="007F73E3"/>
    <w:rsid w:val="00810981"/>
    <w:rsid w:val="00814F0F"/>
    <w:rsid w:val="008221BF"/>
    <w:rsid w:val="00823AD7"/>
    <w:rsid w:val="00827129"/>
    <w:rsid w:val="0083118A"/>
    <w:rsid w:val="0083371E"/>
    <w:rsid w:val="0083647E"/>
    <w:rsid w:val="008413E4"/>
    <w:rsid w:val="00841AE1"/>
    <w:rsid w:val="00841FEC"/>
    <w:rsid w:val="0085034C"/>
    <w:rsid w:val="00856A74"/>
    <w:rsid w:val="00863FF5"/>
    <w:rsid w:val="0086441B"/>
    <w:rsid w:val="008656C5"/>
    <w:rsid w:val="00866929"/>
    <w:rsid w:val="00872E92"/>
    <w:rsid w:val="008741A3"/>
    <w:rsid w:val="00876543"/>
    <w:rsid w:val="00880263"/>
    <w:rsid w:val="00884B37"/>
    <w:rsid w:val="008A5A72"/>
    <w:rsid w:val="008B1B6C"/>
    <w:rsid w:val="008B55A7"/>
    <w:rsid w:val="008C6EB3"/>
    <w:rsid w:val="008D038D"/>
    <w:rsid w:val="008D2B10"/>
    <w:rsid w:val="008D5A44"/>
    <w:rsid w:val="008D6D76"/>
    <w:rsid w:val="008D7613"/>
    <w:rsid w:val="008E093C"/>
    <w:rsid w:val="008E1524"/>
    <w:rsid w:val="008E4786"/>
    <w:rsid w:val="008E6280"/>
    <w:rsid w:val="008F6CA8"/>
    <w:rsid w:val="009001FD"/>
    <w:rsid w:val="00901A54"/>
    <w:rsid w:val="00910BD3"/>
    <w:rsid w:val="009138AA"/>
    <w:rsid w:val="009167DC"/>
    <w:rsid w:val="009261B5"/>
    <w:rsid w:val="00932BB8"/>
    <w:rsid w:val="00932ECD"/>
    <w:rsid w:val="00940A4A"/>
    <w:rsid w:val="00941601"/>
    <w:rsid w:val="009425FB"/>
    <w:rsid w:val="009443E2"/>
    <w:rsid w:val="00945A2E"/>
    <w:rsid w:val="00946A50"/>
    <w:rsid w:val="00946FC5"/>
    <w:rsid w:val="00951077"/>
    <w:rsid w:val="009548EE"/>
    <w:rsid w:val="009561EC"/>
    <w:rsid w:val="0096160C"/>
    <w:rsid w:val="00974FFF"/>
    <w:rsid w:val="0097579C"/>
    <w:rsid w:val="009813E6"/>
    <w:rsid w:val="00982ED5"/>
    <w:rsid w:val="00990320"/>
    <w:rsid w:val="00990592"/>
    <w:rsid w:val="009A2A37"/>
    <w:rsid w:val="009B07D8"/>
    <w:rsid w:val="009B0DDF"/>
    <w:rsid w:val="009B390D"/>
    <w:rsid w:val="009B4DAB"/>
    <w:rsid w:val="009B73A9"/>
    <w:rsid w:val="009D256E"/>
    <w:rsid w:val="00A1374B"/>
    <w:rsid w:val="00A222B8"/>
    <w:rsid w:val="00A223A9"/>
    <w:rsid w:val="00A24DF7"/>
    <w:rsid w:val="00A2509F"/>
    <w:rsid w:val="00A25287"/>
    <w:rsid w:val="00A25D6C"/>
    <w:rsid w:val="00A300CC"/>
    <w:rsid w:val="00A36604"/>
    <w:rsid w:val="00A40346"/>
    <w:rsid w:val="00A478D2"/>
    <w:rsid w:val="00A50655"/>
    <w:rsid w:val="00A53E7F"/>
    <w:rsid w:val="00A53F44"/>
    <w:rsid w:val="00A61B33"/>
    <w:rsid w:val="00A75DA5"/>
    <w:rsid w:val="00A80646"/>
    <w:rsid w:val="00A811F3"/>
    <w:rsid w:val="00A83835"/>
    <w:rsid w:val="00A84A28"/>
    <w:rsid w:val="00A85DD3"/>
    <w:rsid w:val="00A9370E"/>
    <w:rsid w:val="00A94E89"/>
    <w:rsid w:val="00AA3292"/>
    <w:rsid w:val="00AA68A1"/>
    <w:rsid w:val="00AB0C38"/>
    <w:rsid w:val="00AB26C0"/>
    <w:rsid w:val="00AB3661"/>
    <w:rsid w:val="00AB3DBA"/>
    <w:rsid w:val="00AB41E1"/>
    <w:rsid w:val="00AB785F"/>
    <w:rsid w:val="00AC25B5"/>
    <w:rsid w:val="00AC2CFC"/>
    <w:rsid w:val="00AC7B9D"/>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69C7"/>
    <w:rsid w:val="00B52E39"/>
    <w:rsid w:val="00B651A8"/>
    <w:rsid w:val="00B705C8"/>
    <w:rsid w:val="00B735FB"/>
    <w:rsid w:val="00B7481B"/>
    <w:rsid w:val="00B80C50"/>
    <w:rsid w:val="00B82889"/>
    <w:rsid w:val="00B82EBB"/>
    <w:rsid w:val="00B925F6"/>
    <w:rsid w:val="00B9475B"/>
    <w:rsid w:val="00B952B7"/>
    <w:rsid w:val="00B9614D"/>
    <w:rsid w:val="00BA12FB"/>
    <w:rsid w:val="00BA1DE1"/>
    <w:rsid w:val="00BA2F62"/>
    <w:rsid w:val="00BC5DC9"/>
    <w:rsid w:val="00BC6DFC"/>
    <w:rsid w:val="00BE0EA0"/>
    <w:rsid w:val="00BE5FF5"/>
    <w:rsid w:val="00BF2811"/>
    <w:rsid w:val="00C002AA"/>
    <w:rsid w:val="00C229C7"/>
    <w:rsid w:val="00C2378E"/>
    <w:rsid w:val="00C3138B"/>
    <w:rsid w:val="00C32778"/>
    <w:rsid w:val="00C32BC5"/>
    <w:rsid w:val="00C35E40"/>
    <w:rsid w:val="00C42DCC"/>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4676"/>
    <w:rsid w:val="00CD6334"/>
    <w:rsid w:val="00CE20F1"/>
    <w:rsid w:val="00CE3F00"/>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1FBF"/>
    <w:rsid w:val="00D34388"/>
    <w:rsid w:val="00D35EDC"/>
    <w:rsid w:val="00D376F8"/>
    <w:rsid w:val="00D37F00"/>
    <w:rsid w:val="00D4140A"/>
    <w:rsid w:val="00D4207B"/>
    <w:rsid w:val="00D470FA"/>
    <w:rsid w:val="00D473B5"/>
    <w:rsid w:val="00D51CCE"/>
    <w:rsid w:val="00D5336C"/>
    <w:rsid w:val="00D56852"/>
    <w:rsid w:val="00D606D1"/>
    <w:rsid w:val="00D66A72"/>
    <w:rsid w:val="00D72A57"/>
    <w:rsid w:val="00D80720"/>
    <w:rsid w:val="00D83912"/>
    <w:rsid w:val="00D840ED"/>
    <w:rsid w:val="00D845DA"/>
    <w:rsid w:val="00D85399"/>
    <w:rsid w:val="00D87E23"/>
    <w:rsid w:val="00D90966"/>
    <w:rsid w:val="00D945B3"/>
    <w:rsid w:val="00DA76D4"/>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4AD1"/>
    <w:rsid w:val="00E1551A"/>
    <w:rsid w:val="00E17245"/>
    <w:rsid w:val="00E1736E"/>
    <w:rsid w:val="00E210F1"/>
    <w:rsid w:val="00E35113"/>
    <w:rsid w:val="00E35D5B"/>
    <w:rsid w:val="00E36F17"/>
    <w:rsid w:val="00E429DA"/>
    <w:rsid w:val="00E5019C"/>
    <w:rsid w:val="00E50708"/>
    <w:rsid w:val="00E531BE"/>
    <w:rsid w:val="00E53BF4"/>
    <w:rsid w:val="00E575F3"/>
    <w:rsid w:val="00E61547"/>
    <w:rsid w:val="00E67A32"/>
    <w:rsid w:val="00E7089F"/>
    <w:rsid w:val="00E72ED0"/>
    <w:rsid w:val="00E75A2C"/>
    <w:rsid w:val="00E765CB"/>
    <w:rsid w:val="00E84937"/>
    <w:rsid w:val="00E9648B"/>
    <w:rsid w:val="00E96BB2"/>
    <w:rsid w:val="00EA27BD"/>
    <w:rsid w:val="00EA5EA3"/>
    <w:rsid w:val="00EC5A18"/>
    <w:rsid w:val="00ED3014"/>
    <w:rsid w:val="00EE74EC"/>
    <w:rsid w:val="00EF4710"/>
    <w:rsid w:val="00EF4B49"/>
    <w:rsid w:val="00F02429"/>
    <w:rsid w:val="00F030EC"/>
    <w:rsid w:val="00F03D13"/>
    <w:rsid w:val="00F064E0"/>
    <w:rsid w:val="00F1358E"/>
    <w:rsid w:val="00F13A97"/>
    <w:rsid w:val="00F14F35"/>
    <w:rsid w:val="00F42241"/>
    <w:rsid w:val="00F42D10"/>
    <w:rsid w:val="00F43C3D"/>
    <w:rsid w:val="00F43F1A"/>
    <w:rsid w:val="00F500BD"/>
    <w:rsid w:val="00F65F69"/>
    <w:rsid w:val="00F703FB"/>
    <w:rsid w:val="00F76754"/>
    <w:rsid w:val="00F8438A"/>
    <w:rsid w:val="00F845C8"/>
    <w:rsid w:val="00F84E70"/>
    <w:rsid w:val="00F858B4"/>
    <w:rsid w:val="00F87062"/>
    <w:rsid w:val="00F90147"/>
    <w:rsid w:val="00F91E85"/>
    <w:rsid w:val="00FA067C"/>
    <w:rsid w:val="00FA180B"/>
    <w:rsid w:val="00FA2919"/>
    <w:rsid w:val="00FA6AF7"/>
    <w:rsid w:val="00FB2741"/>
    <w:rsid w:val="00FB422C"/>
    <w:rsid w:val="00FC1914"/>
    <w:rsid w:val="00FC304F"/>
    <w:rsid w:val="00FC3FE0"/>
    <w:rsid w:val="00FC405F"/>
    <w:rsid w:val="00FC7561"/>
    <w:rsid w:val="00FD2044"/>
    <w:rsid w:val="00FD2529"/>
    <w:rsid w:val="00FD3872"/>
    <w:rsid w:val="00FE13B9"/>
    <w:rsid w:val="00FE3C55"/>
    <w:rsid w:val="00FE6133"/>
    <w:rsid w:val="00FE7FD9"/>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8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80"/>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80"/>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87314070">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165166386">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04555338">
      <w:bodyDiv w:val="1"/>
      <w:marLeft w:val="0"/>
      <w:marRight w:val="0"/>
      <w:marTop w:val="0"/>
      <w:marBottom w:val="0"/>
      <w:divBdr>
        <w:top w:val="none" w:sz="0" w:space="0" w:color="auto"/>
        <w:left w:val="none" w:sz="0" w:space="0" w:color="auto"/>
        <w:bottom w:val="none" w:sz="0" w:space="0" w:color="auto"/>
        <w:right w:val="none" w:sz="0" w:space="0" w:color="auto"/>
      </w:divBdr>
    </w:div>
    <w:div w:id="1714109742">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
    <w:div w:id="1781801881">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 w:id="208306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180ED-A32E-4C9E-B7A1-4E501BCB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22469</Words>
  <Characters>121333</Characters>
  <Application>Microsoft Office Word</Application>
  <DocSecurity>0</DocSecurity>
  <Lines>1011</Lines>
  <Paragraphs>287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D881164</cp:lastModifiedBy>
  <cp:revision>2</cp:revision>
  <cp:lastPrinted>2022-06-06T17:55:00Z</cp:lastPrinted>
  <dcterms:created xsi:type="dcterms:W3CDTF">2023-10-24T17:59:00Z</dcterms:created>
  <dcterms:modified xsi:type="dcterms:W3CDTF">2023-10-24T17:59:00Z</dcterms:modified>
</cp:coreProperties>
</file>